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6E1" w:rsidRPr="0023064E" w:rsidRDefault="001736E1">
      <w:pPr>
        <w:jc w:val="center"/>
        <w:rPr>
          <w:rFonts w:ascii="Arial" w:hAnsi="Arial" w:cs="Arial"/>
          <w:b/>
          <w:bCs/>
          <w:u w:val="single"/>
        </w:rPr>
      </w:pPr>
      <w:r w:rsidRPr="0023064E">
        <w:rPr>
          <w:rFonts w:ascii="Arial" w:hAnsi="Arial" w:cs="Arial"/>
          <w:b/>
          <w:bCs/>
          <w:u w:val="single"/>
        </w:rPr>
        <w:t xml:space="preserve">Section </w:t>
      </w:r>
      <w:r w:rsidR="003B384E" w:rsidRPr="0023064E">
        <w:rPr>
          <w:rFonts w:ascii="Arial" w:hAnsi="Arial" w:cs="Arial"/>
          <w:b/>
          <w:bCs/>
          <w:u w:val="single"/>
        </w:rPr>
        <w:t>1</w:t>
      </w:r>
      <w:r w:rsidR="00CD3A1F" w:rsidRPr="0023064E">
        <w:rPr>
          <w:rFonts w:ascii="Arial" w:hAnsi="Arial" w:cs="Arial"/>
          <w:b/>
          <w:bCs/>
          <w:u w:val="single"/>
        </w:rPr>
        <w:t>.</w:t>
      </w:r>
      <w:r w:rsidR="003B384E" w:rsidRPr="0023064E">
        <w:rPr>
          <w:rFonts w:ascii="Arial" w:hAnsi="Arial" w:cs="Arial"/>
          <w:b/>
          <w:bCs/>
          <w:u w:val="single"/>
        </w:rPr>
        <w:t>3</w:t>
      </w:r>
      <w:r w:rsidRPr="0023064E">
        <w:rPr>
          <w:rFonts w:ascii="Arial" w:hAnsi="Arial" w:cs="Arial"/>
          <w:b/>
          <w:bCs/>
          <w:u w:val="single"/>
        </w:rPr>
        <w:t xml:space="preserve"> </w:t>
      </w:r>
      <w:r w:rsidRPr="0023064E">
        <w:rPr>
          <w:rFonts w:ascii="Arial" w:hAnsi="Arial" w:cs="Arial"/>
          <w:u w:val="single"/>
        </w:rPr>
        <w:t>(</w:t>
      </w:r>
      <w:r w:rsidR="003B384E" w:rsidRPr="0023064E">
        <w:rPr>
          <w:rFonts w:ascii="Arial" w:hAnsi="Arial" w:cs="Arial"/>
          <w:u w:val="single"/>
        </w:rPr>
        <w:t>More on Functions and Their Graphs</w:t>
      </w:r>
      <w:r w:rsidRPr="0023064E">
        <w:rPr>
          <w:rFonts w:ascii="Arial" w:hAnsi="Arial" w:cs="Arial"/>
          <w:u w:val="single"/>
        </w:rPr>
        <w:t>)</w:t>
      </w:r>
    </w:p>
    <w:p w:rsidR="003705D8" w:rsidRPr="0023064E" w:rsidRDefault="003705D8">
      <w:pPr>
        <w:rPr>
          <w:rFonts w:ascii="Arial" w:hAnsi="Arial" w:cs="Arial"/>
          <w:bCs/>
          <w:sz w:val="10"/>
        </w:rPr>
      </w:pPr>
    </w:p>
    <w:p w:rsidR="006807FE" w:rsidRPr="0023064E" w:rsidRDefault="005C0548">
      <w:pPr>
        <w:rPr>
          <w:rFonts w:ascii="Arial" w:hAnsi="Arial" w:cs="Arial"/>
          <w:bCs/>
        </w:rPr>
      </w:pPr>
      <w:r w:rsidRPr="0023064E">
        <w:rPr>
          <w:rFonts w:ascii="Arial" w:hAnsi="Arial" w:cs="Arial"/>
          <w:bCs/>
        </w:rPr>
        <w:t>Consider the trends of college football bowl attendance below</w:t>
      </w:r>
    </w:p>
    <w:p w:rsidR="003705D8" w:rsidRPr="0023064E" w:rsidRDefault="003705D8" w:rsidP="003705D8">
      <w:pPr>
        <w:jc w:val="right"/>
        <w:rPr>
          <w:rFonts w:ascii="Arial" w:hAnsi="Arial" w:cs="Arial"/>
          <w:bCs/>
          <w:sz w:val="14"/>
        </w:rPr>
      </w:pPr>
    </w:p>
    <w:p w:rsidR="005C0548" w:rsidRPr="0023064E" w:rsidRDefault="00A66B02" w:rsidP="004B746A">
      <w:pPr>
        <w:ind w:right="6876"/>
        <w:rPr>
          <w:rFonts w:ascii="Arial" w:hAnsi="Arial" w:cs="Arial"/>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s1278" type="#_x0000_t75" style="position:absolute;margin-left:138.9pt;margin-top:2.95pt;width:371.45pt;height:254.25pt;z-index:-3;visibility:visible;mso-position-horizontal-relative:text;mso-position-vertical-relative:text" wrapcoords="-35 0 -35 21551 21600 21551 21600 0 -35 0"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">
            <v:imagedata r:id="rId8" o:title=""/>
            <o:lock v:ext="edit" aspectratio="f"/>
            <w10:wrap type="tight"/>
          </v:shape>
        </w:pict>
      </w:r>
      <w:r w:rsidR="005C0548" w:rsidRPr="0023064E">
        <w:rPr>
          <w:rFonts w:ascii="Arial" w:hAnsi="Arial" w:cs="Arial"/>
          <w:bCs/>
        </w:rPr>
        <w:t xml:space="preserve">Did </w:t>
      </w:r>
      <w:r w:rsidR="00B07A1F">
        <w:rPr>
          <w:rFonts w:ascii="Arial" w:hAnsi="Arial" w:cs="Arial"/>
          <w:bCs/>
        </w:rPr>
        <w:t xml:space="preserve">average attendance at BCS </w:t>
      </w:r>
      <w:proofErr w:type="gramStart"/>
      <w:r w:rsidR="00B07A1F">
        <w:rPr>
          <w:rFonts w:ascii="Arial" w:hAnsi="Arial" w:cs="Arial"/>
          <w:bCs/>
        </w:rPr>
        <w:t>bowls</w:t>
      </w:r>
      <w:proofErr w:type="gramEnd"/>
      <w:r w:rsidR="00B07A1F">
        <w:rPr>
          <w:rFonts w:ascii="Arial" w:hAnsi="Arial" w:cs="Arial"/>
          <w:bCs/>
        </w:rPr>
        <w:t xml:space="preserve"> </w:t>
      </w:r>
      <w:r w:rsidR="005C0548" w:rsidRPr="0023064E">
        <w:rPr>
          <w:rFonts w:ascii="Arial" w:hAnsi="Arial" w:cs="Arial"/>
          <w:bCs/>
        </w:rPr>
        <w:t xml:space="preserve">increase or decrease between the </w:t>
      </w:r>
      <w:r w:rsidR="00B07A1F">
        <w:rPr>
          <w:rFonts w:ascii="Arial" w:hAnsi="Arial" w:cs="Arial"/>
          <w:bCs/>
        </w:rPr>
        <w:t>2013</w:t>
      </w:r>
      <w:r w:rsidR="005C0548" w:rsidRPr="0023064E">
        <w:rPr>
          <w:rFonts w:ascii="Arial" w:hAnsi="Arial" w:cs="Arial"/>
          <w:bCs/>
        </w:rPr>
        <w:t xml:space="preserve"> </w:t>
      </w:r>
      <w:r w:rsidR="00B07A1F">
        <w:rPr>
          <w:rFonts w:ascii="Arial" w:hAnsi="Arial" w:cs="Arial"/>
          <w:bCs/>
        </w:rPr>
        <w:t xml:space="preserve">and 2014 bowl </w:t>
      </w:r>
      <w:r w:rsidR="005C0548" w:rsidRPr="0023064E">
        <w:rPr>
          <w:rFonts w:ascii="Arial" w:hAnsi="Arial" w:cs="Arial"/>
          <w:bCs/>
        </w:rPr>
        <w:t>season</w:t>
      </w:r>
      <w:r w:rsidR="00B07A1F">
        <w:rPr>
          <w:rFonts w:ascii="Arial" w:hAnsi="Arial" w:cs="Arial"/>
          <w:bCs/>
        </w:rPr>
        <w:t>s</w:t>
      </w:r>
      <w:r w:rsidR="005C0548" w:rsidRPr="0023064E">
        <w:rPr>
          <w:rFonts w:ascii="Arial" w:hAnsi="Arial" w:cs="Arial"/>
          <w:bCs/>
        </w:rPr>
        <w:t>?</w:t>
      </w:r>
    </w:p>
    <w:p w:rsidR="005C0548" w:rsidRPr="0023064E" w:rsidRDefault="005C0548" w:rsidP="004B746A">
      <w:pPr>
        <w:ind w:right="6876"/>
        <w:rPr>
          <w:rFonts w:ascii="Arial" w:hAnsi="Arial" w:cs="Arial"/>
          <w:bCs/>
        </w:rPr>
      </w:pPr>
    </w:p>
    <w:p w:rsidR="007F5884" w:rsidRPr="0023064E" w:rsidRDefault="007F5884" w:rsidP="004B746A">
      <w:pPr>
        <w:ind w:right="6876"/>
        <w:rPr>
          <w:rFonts w:ascii="Arial" w:hAnsi="Arial" w:cs="Arial"/>
          <w:bCs/>
        </w:rPr>
      </w:pPr>
    </w:p>
    <w:p w:rsidR="003705D8" w:rsidRPr="0023064E" w:rsidRDefault="007F5884" w:rsidP="004B746A">
      <w:pPr>
        <w:ind w:right="6876"/>
        <w:rPr>
          <w:rFonts w:ascii="Arial" w:hAnsi="Arial" w:cs="Arial"/>
          <w:b/>
          <w:bCs/>
          <w:u w:val="single"/>
        </w:rPr>
      </w:pPr>
      <w:r w:rsidRPr="0023064E">
        <w:rPr>
          <w:rFonts w:ascii="Arial" w:hAnsi="Arial" w:cs="Arial"/>
          <w:bCs/>
        </w:rPr>
        <w:t xml:space="preserve">What happened to attendance at the </w:t>
      </w:r>
      <w:r w:rsidR="00B07A1F">
        <w:rPr>
          <w:rFonts w:ascii="Arial" w:hAnsi="Arial" w:cs="Arial"/>
          <w:bCs/>
        </w:rPr>
        <w:t>Sugar</w:t>
      </w:r>
      <w:r w:rsidRPr="0023064E">
        <w:rPr>
          <w:rFonts w:ascii="Arial" w:hAnsi="Arial" w:cs="Arial"/>
          <w:bCs/>
        </w:rPr>
        <w:t xml:space="preserve"> Bowl </w:t>
      </w:r>
      <w:r w:rsidR="00B07A1F">
        <w:rPr>
          <w:rFonts w:ascii="Arial" w:hAnsi="Arial" w:cs="Arial"/>
          <w:bCs/>
        </w:rPr>
        <w:t>between the 2011 and 2013</w:t>
      </w:r>
      <w:r w:rsidRPr="0023064E">
        <w:rPr>
          <w:rFonts w:ascii="Arial" w:hAnsi="Arial" w:cs="Arial"/>
          <w:bCs/>
        </w:rPr>
        <w:t xml:space="preserve"> </w:t>
      </w:r>
      <w:r w:rsidR="00B07A1F">
        <w:rPr>
          <w:rFonts w:ascii="Arial" w:hAnsi="Arial" w:cs="Arial"/>
          <w:bCs/>
        </w:rPr>
        <w:t xml:space="preserve">bowl </w:t>
      </w:r>
      <w:r w:rsidRPr="0023064E">
        <w:rPr>
          <w:rFonts w:ascii="Arial" w:hAnsi="Arial" w:cs="Arial"/>
          <w:bCs/>
        </w:rPr>
        <w:t>seasons?</w:t>
      </w:r>
    </w:p>
    <w:p w:rsidR="003705D8" w:rsidRDefault="003705D8" w:rsidP="004B746A">
      <w:pPr>
        <w:ind w:right="6876"/>
        <w:rPr>
          <w:rFonts w:ascii="Arial" w:hAnsi="Arial" w:cs="Arial"/>
          <w:b/>
          <w:bCs/>
          <w:u w:val="single"/>
        </w:rPr>
      </w:pPr>
    </w:p>
    <w:p w:rsidR="00B07A1F" w:rsidRPr="0023064E" w:rsidRDefault="00B07A1F" w:rsidP="004B746A">
      <w:pPr>
        <w:ind w:right="6876"/>
        <w:rPr>
          <w:rFonts w:ascii="Arial" w:hAnsi="Arial" w:cs="Arial"/>
          <w:b/>
          <w:bCs/>
          <w:u w:val="single"/>
        </w:rPr>
      </w:pPr>
    </w:p>
    <w:p w:rsidR="003705D8" w:rsidRPr="0023064E" w:rsidRDefault="00B07A1F" w:rsidP="004B746A">
      <w:pPr>
        <w:ind w:right="6876"/>
        <w:rPr>
          <w:rFonts w:ascii="Arial" w:hAnsi="Arial" w:cs="Arial"/>
          <w:b/>
          <w:bCs/>
          <w:u w:val="single"/>
        </w:rPr>
      </w:pPr>
      <w:r>
        <w:rPr>
          <w:rFonts w:ascii="Arial" w:hAnsi="Arial" w:cs="Arial"/>
        </w:rPr>
        <w:t>O</w:t>
      </w:r>
      <w:r w:rsidR="00344005" w:rsidRPr="0023064E">
        <w:rPr>
          <w:rFonts w:ascii="Arial" w:hAnsi="Arial" w:cs="Arial"/>
        </w:rPr>
        <w:t>ver what period</w:t>
      </w:r>
      <w:r>
        <w:rPr>
          <w:rFonts w:ascii="Arial" w:hAnsi="Arial" w:cs="Arial"/>
        </w:rPr>
        <w:t>s</w:t>
      </w:r>
      <w:r w:rsidR="00344005" w:rsidRPr="0023064E">
        <w:rPr>
          <w:rFonts w:ascii="Arial" w:hAnsi="Arial" w:cs="Arial"/>
        </w:rPr>
        <w:t xml:space="preserve"> did attendance at the </w:t>
      </w:r>
      <w:r>
        <w:rPr>
          <w:rFonts w:ascii="Arial" w:hAnsi="Arial" w:cs="Arial"/>
        </w:rPr>
        <w:t>championship</w:t>
      </w:r>
      <w:r w:rsidR="00344005" w:rsidRPr="0023064E">
        <w:rPr>
          <w:rFonts w:ascii="Arial" w:hAnsi="Arial" w:cs="Arial"/>
        </w:rPr>
        <w:t xml:space="preserve"> increase?  </w:t>
      </w:r>
      <w:proofErr w:type="gramStart"/>
      <w:r w:rsidR="00344005" w:rsidRPr="0023064E">
        <w:rPr>
          <w:rFonts w:ascii="Arial" w:hAnsi="Arial" w:cs="Arial"/>
        </w:rPr>
        <w:t>Decrease?</w:t>
      </w:r>
      <w:proofErr w:type="gramEnd"/>
    </w:p>
    <w:p w:rsidR="003705D8" w:rsidRPr="0023064E" w:rsidRDefault="003705D8" w:rsidP="003705D8">
      <w:pPr>
        <w:rPr>
          <w:rFonts w:ascii="Arial" w:hAnsi="Arial" w:cs="Arial"/>
          <w:b/>
          <w:bCs/>
          <w:u w:val="single"/>
        </w:rPr>
      </w:pPr>
    </w:p>
    <w:p w:rsidR="003705D8" w:rsidRDefault="003705D8" w:rsidP="003705D8">
      <w:pPr>
        <w:rPr>
          <w:rFonts w:ascii="Arial" w:hAnsi="Arial" w:cs="Arial"/>
          <w:b/>
          <w:bCs/>
          <w:u w:val="single"/>
        </w:rPr>
      </w:pPr>
    </w:p>
    <w:p w:rsidR="0023064E" w:rsidRPr="00B07A1F" w:rsidRDefault="00B07A1F" w:rsidP="003705D8">
      <w:pPr>
        <w:rPr>
          <w:rFonts w:ascii="Arial" w:hAnsi="Arial" w:cs="Arial"/>
          <w:bCs/>
        </w:rPr>
      </w:pPr>
      <w:r w:rsidRPr="00B07A1F">
        <w:rPr>
          <w:rFonts w:ascii="Arial" w:hAnsi="Arial" w:cs="Arial"/>
          <w:bCs/>
        </w:rPr>
        <w:t>Bonus: why do you think there are their spikes in BCS championship game attendance in the 2010 and 2014 seasons?</w:t>
      </w:r>
    </w:p>
    <w:p w:rsidR="00344005" w:rsidRPr="0023064E" w:rsidRDefault="00344005">
      <w:pPr>
        <w:spacing w:line="360" w:lineRule="auto"/>
        <w:rPr>
          <w:rFonts w:ascii="Arial" w:hAnsi="Arial" w:cs="Arial"/>
          <w:sz w:val="10"/>
        </w:rPr>
      </w:pPr>
    </w:p>
    <w:p w:rsidR="0083117D" w:rsidRDefault="0083117D" w:rsidP="00344005">
      <w:pPr>
        <w:pStyle w:val="Header"/>
        <w:tabs>
          <w:tab w:val="clear" w:pos="4320"/>
          <w:tab w:val="clear" w:pos="8640"/>
        </w:tabs>
        <w:rPr>
          <w:rFonts w:ascii="Arial" w:hAnsi="Arial" w:cs="Arial"/>
        </w:rPr>
      </w:pPr>
      <w:r>
        <w:rPr>
          <w:rFonts w:ascii="Arial" w:hAnsi="Arial" w:cs="Arial"/>
          <w:u w:val="single"/>
        </w:rPr>
        <w:t>Example</w:t>
      </w:r>
      <w:r>
        <w:rPr>
          <w:rFonts w:ascii="Arial" w:hAnsi="Arial" w:cs="Arial"/>
        </w:rPr>
        <w:t>:  Sketch examples of plots that are increasing, decreasing, and constant in the space below…</w:t>
      </w:r>
    </w:p>
    <w:p w:rsidR="0083117D" w:rsidRPr="0083117D" w:rsidRDefault="0083117D" w:rsidP="00344005">
      <w:pPr>
        <w:pStyle w:val="Header"/>
        <w:tabs>
          <w:tab w:val="clear" w:pos="4320"/>
          <w:tab w:val="clear" w:pos="8640"/>
        </w:tabs>
        <w:rPr>
          <w:rFonts w:ascii="Arial" w:hAnsi="Arial" w:cs="Arial"/>
          <w:sz w:val="10"/>
        </w:rPr>
      </w:pPr>
    </w:p>
    <w:p w:rsidR="0083117D" w:rsidRPr="0083117D" w:rsidRDefault="0083117D" w:rsidP="00344005">
      <w:pPr>
        <w:pStyle w:val="Header"/>
        <w:tabs>
          <w:tab w:val="clear" w:pos="4320"/>
          <w:tab w:val="clear" w:pos="8640"/>
        </w:tabs>
        <w:rPr>
          <w:rFonts w:ascii="Arial" w:hAnsi="Arial" w:cs="Arial"/>
        </w:rPr>
      </w:pPr>
      <w:r>
        <w:rPr>
          <w:rFonts w:ascii="Arial" w:hAnsi="Arial" w:cs="Arial"/>
        </w:rPr>
        <w:tab/>
      </w:r>
      <w:r w:rsidRPr="0083117D">
        <w:rPr>
          <w:rFonts w:ascii="Arial" w:hAnsi="Arial" w:cs="Arial"/>
          <w:u w:val="single"/>
        </w:rPr>
        <w:t>Increasing</w:t>
      </w:r>
      <w:r>
        <w:rPr>
          <w:rFonts w:ascii="Arial" w:hAnsi="Arial" w:cs="Arial"/>
        </w:rPr>
        <w:tab/>
      </w:r>
      <w:r>
        <w:rPr>
          <w:rFonts w:ascii="Arial" w:hAnsi="Arial" w:cs="Arial"/>
        </w:rPr>
        <w:tab/>
      </w:r>
      <w:r>
        <w:rPr>
          <w:rFonts w:ascii="Arial" w:hAnsi="Arial" w:cs="Arial"/>
        </w:rPr>
        <w:tab/>
      </w:r>
      <w:r>
        <w:rPr>
          <w:rFonts w:ascii="Arial" w:hAnsi="Arial" w:cs="Arial"/>
        </w:rPr>
        <w:tab/>
      </w:r>
      <w:r w:rsidRPr="0083117D">
        <w:rPr>
          <w:rFonts w:ascii="Arial" w:hAnsi="Arial" w:cs="Arial"/>
          <w:u w:val="single"/>
        </w:rPr>
        <w:t>Decreasing</w:t>
      </w:r>
      <w:r>
        <w:rPr>
          <w:rFonts w:ascii="Arial" w:hAnsi="Arial" w:cs="Arial"/>
        </w:rPr>
        <w:tab/>
      </w:r>
      <w:r>
        <w:rPr>
          <w:rFonts w:ascii="Arial" w:hAnsi="Arial" w:cs="Arial"/>
        </w:rPr>
        <w:tab/>
      </w:r>
      <w:r>
        <w:rPr>
          <w:rFonts w:ascii="Arial" w:hAnsi="Arial" w:cs="Arial"/>
        </w:rPr>
        <w:tab/>
      </w:r>
      <w:r>
        <w:rPr>
          <w:rFonts w:ascii="Arial" w:hAnsi="Arial" w:cs="Arial"/>
        </w:rPr>
        <w:tab/>
      </w:r>
      <w:r w:rsidRPr="0083117D">
        <w:rPr>
          <w:rFonts w:ascii="Arial" w:hAnsi="Arial" w:cs="Arial"/>
          <w:u w:val="single"/>
        </w:rPr>
        <w:t>Constant</w:t>
      </w:r>
    </w:p>
    <w:p w:rsidR="0083117D" w:rsidRPr="0083117D" w:rsidRDefault="00A66B02" w:rsidP="00344005">
      <w:pPr>
        <w:pStyle w:val="Header"/>
        <w:tabs>
          <w:tab w:val="clear" w:pos="4320"/>
          <w:tab w:val="clear" w:pos="8640"/>
        </w:tabs>
        <w:rPr>
          <w:rFonts w:ascii="Arial" w:hAnsi="Arial" w:cs="Arial"/>
          <w:sz w:val="14"/>
          <w:u w:val="single"/>
        </w:rPr>
      </w:pPr>
      <w:r>
        <w:rPr>
          <w:rFonts w:ascii="Arial" w:hAnsi="Arial" w:cs="Arial"/>
          <w:noProof/>
          <w:sz w:val="14"/>
          <w:u w:val="single"/>
        </w:rPr>
        <w:pict>
          <v:rect id="_x0000_s1280" style="position:absolute;margin-left:180.9pt;margin-top:4.35pt;width:165.75pt;height:105.75pt;z-index:9"/>
        </w:pict>
      </w:r>
      <w:r>
        <w:rPr>
          <w:rFonts w:ascii="Arial" w:hAnsi="Arial" w:cs="Arial"/>
          <w:noProof/>
          <w:sz w:val="14"/>
          <w:u w:val="single"/>
        </w:rPr>
        <w:pict>
          <v:rect id="_x0000_s1279" style="position:absolute;margin-left:7.65pt;margin-top:4.35pt;width:166.5pt;height:105.75pt;z-index:8"/>
        </w:pict>
      </w:r>
      <w:r>
        <w:rPr>
          <w:rFonts w:ascii="Arial" w:hAnsi="Arial" w:cs="Arial"/>
          <w:noProof/>
          <w:sz w:val="14"/>
          <w:u w:val="single"/>
        </w:rPr>
        <w:pict>
          <v:rect id="_x0000_s1281" style="position:absolute;margin-left:354.15pt;margin-top:4.35pt;width:164.25pt;height:105.75pt;z-index:10"/>
        </w:pict>
      </w:r>
    </w:p>
    <w:p w:rsidR="0083117D" w:rsidRDefault="0083117D" w:rsidP="00344005">
      <w:pPr>
        <w:pStyle w:val="Header"/>
        <w:tabs>
          <w:tab w:val="clear" w:pos="4320"/>
          <w:tab w:val="clear" w:pos="8640"/>
        </w:tabs>
        <w:rPr>
          <w:rFonts w:ascii="Arial" w:hAnsi="Arial" w:cs="Arial"/>
          <w:u w:val="single"/>
        </w:rPr>
      </w:pPr>
    </w:p>
    <w:p w:rsidR="0083117D" w:rsidRDefault="0083117D" w:rsidP="00344005">
      <w:pPr>
        <w:pStyle w:val="Header"/>
        <w:tabs>
          <w:tab w:val="clear" w:pos="4320"/>
          <w:tab w:val="clear" w:pos="8640"/>
        </w:tabs>
        <w:rPr>
          <w:rFonts w:ascii="Arial" w:hAnsi="Arial" w:cs="Arial"/>
          <w:u w:val="single"/>
        </w:rPr>
      </w:pPr>
    </w:p>
    <w:p w:rsidR="0083117D" w:rsidRDefault="0083117D" w:rsidP="00344005">
      <w:pPr>
        <w:pStyle w:val="Header"/>
        <w:tabs>
          <w:tab w:val="clear" w:pos="4320"/>
          <w:tab w:val="clear" w:pos="8640"/>
        </w:tabs>
        <w:rPr>
          <w:rFonts w:ascii="Arial" w:hAnsi="Arial" w:cs="Arial"/>
          <w:u w:val="single"/>
        </w:rPr>
      </w:pPr>
    </w:p>
    <w:p w:rsidR="0083117D" w:rsidRDefault="0083117D" w:rsidP="00344005">
      <w:pPr>
        <w:pStyle w:val="Header"/>
        <w:tabs>
          <w:tab w:val="clear" w:pos="4320"/>
          <w:tab w:val="clear" w:pos="8640"/>
        </w:tabs>
        <w:rPr>
          <w:rFonts w:ascii="Arial" w:hAnsi="Arial" w:cs="Arial"/>
          <w:u w:val="single"/>
        </w:rPr>
      </w:pPr>
    </w:p>
    <w:p w:rsidR="0083117D" w:rsidRDefault="0083117D" w:rsidP="00344005">
      <w:pPr>
        <w:pStyle w:val="Header"/>
        <w:tabs>
          <w:tab w:val="clear" w:pos="4320"/>
          <w:tab w:val="clear" w:pos="8640"/>
        </w:tabs>
        <w:rPr>
          <w:rFonts w:ascii="Arial" w:hAnsi="Arial" w:cs="Arial"/>
          <w:u w:val="single"/>
        </w:rPr>
      </w:pPr>
    </w:p>
    <w:p w:rsidR="0083117D" w:rsidRDefault="0083117D" w:rsidP="00344005">
      <w:pPr>
        <w:pStyle w:val="Header"/>
        <w:tabs>
          <w:tab w:val="clear" w:pos="4320"/>
          <w:tab w:val="clear" w:pos="8640"/>
        </w:tabs>
        <w:rPr>
          <w:rFonts w:ascii="Arial" w:hAnsi="Arial" w:cs="Arial"/>
          <w:u w:val="single"/>
        </w:rPr>
      </w:pPr>
    </w:p>
    <w:p w:rsidR="0083117D" w:rsidRDefault="0083117D" w:rsidP="00344005">
      <w:pPr>
        <w:pStyle w:val="Header"/>
        <w:tabs>
          <w:tab w:val="clear" w:pos="4320"/>
          <w:tab w:val="clear" w:pos="8640"/>
        </w:tabs>
        <w:rPr>
          <w:rFonts w:ascii="Arial" w:hAnsi="Arial" w:cs="Arial"/>
          <w:u w:val="single"/>
        </w:rPr>
      </w:pPr>
    </w:p>
    <w:p w:rsidR="0083117D" w:rsidRDefault="0083117D" w:rsidP="00344005">
      <w:pPr>
        <w:pStyle w:val="Header"/>
        <w:tabs>
          <w:tab w:val="clear" w:pos="4320"/>
          <w:tab w:val="clear" w:pos="8640"/>
        </w:tabs>
        <w:rPr>
          <w:rFonts w:ascii="Arial" w:hAnsi="Arial" w:cs="Arial"/>
          <w:u w:val="single"/>
        </w:rPr>
      </w:pPr>
    </w:p>
    <w:p w:rsidR="0083117D" w:rsidRDefault="0083117D" w:rsidP="00344005">
      <w:pPr>
        <w:pStyle w:val="Header"/>
        <w:tabs>
          <w:tab w:val="clear" w:pos="4320"/>
          <w:tab w:val="clear" w:pos="8640"/>
        </w:tabs>
        <w:rPr>
          <w:rFonts w:ascii="Arial" w:hAnsi="Arial" w:cs="Arial"/>
          <w:u w:val="single"/>
        </w:rPr>
      </w:pPr>
    </w:p>
    <w:p w:rsidR="0083117D" w:rsidRDefault="0083117D" w:rsidP="00344005">
      <w:pPr>
        <w:pStyle w:val="Header"/>
        <w:tabs>
          <w:tab w:val="clear" w:pos="4320"/>
          <w:tab w:val="clear" w:pos="8640"/>
        </w:tabs>
        <w:rPr>
          <w:rFonts w:ascii="Arial" w:hAnsi="Arial" w:cs="Arial"/>
          <w:u w:val="single"/>
        </w:rPr>
      </w:pPr>
    </w:p>
    <w:p w:rsidR="00344005" w:rsidRPr="0023064E" w:rsidRDefault="00344005" w:rsidP="00344005">
      <w:pPr>
        <w:pStyle w:val="Header"/>
        <w:tabs>
          <w:tab w:val="clear" w:pos="4320"/>
          <w:tab w:val="clear" w:pos="8640"/>
        </w:tabs>
        <w:rPr>
          <w:rFonts w:ascii="Arial" w:hAnsi="Arial" w:cs="Arial"/>
        </w:rPr>
      </w:pPr>
      <w:r w:rsidRPr="0023064E">
        <w:rPr>
          <w:rFonts w:ascii="Arial" w:hAnsi="Arial" w:cs="Arial"/>
          <w:u w:val="single"/>
        </w:rPr>
        <w:t>Example</w:t>
      </w:r>
      <w:r w:rsidRPr="0023064E">
        <w:rPr>
          <w:rFonts w:ascii="Arial" w:hAnsi="Arial" w:cs="Arial"/>
        </w:rPr>
        <w:t>:  State the intervals over which the given function is increasing, decreasing, constant</w:t>
      </w:r>
    </w:p>
    <w:p w:rsidR="0083117D" w:rsidRDefault="00F852A9" w:rsidP="00344005">
      <w:pPr>
        <w:pStyle w:val="Header"/>
        <w:tabs>
          <w:tab w:val="clear" w:pos="4320"/>
          <w:tab w:val="clear" w:pos="8640"/>
        </w:tabs>
        <w:rPr>
          <w:rFonts w:ascii="Arial" w:hAnsi="Arial" w:cs="Arial"/>
        </w:rPr>
      </w:pPr>
      <w:r>
        <w:rPr>
          <w:noProof/>
        </w:rPr>
        <w:pict>
          <v:shape id="Picture 4" o:spid="_x0000_s1286" type="#_x0000_t75" style="position:absolute;margin-left:.15pt;margin-top:4.55pt;width:204.65pt;height:174.75pt;z-index:-2;visibility:visible;mso-wrap-style:square;mso-position-horizontal-relative:text;mso-position-vertical-relative:text" wrapcoords="9491 913 9573 2535 2864 2535 2536 2637 2536 9025 1636 10648 1636 10851 2455 12270 2536 19065 8673 19876 10555 19876 11045 19876 12927 19876 19064 19065 19064 12270 20291 12270 20536 11865 19064 9025 19227 2637 18573 2535 11291 2434 11127 1927 10391 913 9491 913" fillcolor="#4f81bd">
            <v:imagedata r:id="rId9" o:title="" croptop="1629f" cropbottom="4296f" cropleft="4515f" cropright="2906f"/>
            <v:shadow color="#eeece1"/>
            <w10:wrap type="square"/>
          </v:shape>
        </w:pict>
      </w:r>
    </w:p>
    <w:p w:rsidR="0083117D" w:rsidRDefault="00F852A9" w:rsidP="00344005">
      <w:pPr>
        <w:pStyle w:val="Header"/>
        <w:tabs>
          <w:tab w:val="clear" w:pos="4320"/>
          <w:tab w:val="clear" w:pos="8640"/>
        </w:tabs>
        <w:rPr>
          <w:rFonts w:ascii="Arial" w:hAnsi="Arial" w:cs="Arial"/>
        </w:rPr>
      </w:pPr>
      <w:r>
        <w:rPr>
          <w:rFonts w:ascii="Arial" w:hAnsi="Arial" w:cs="Arial"/>
        </w:rPr>
        <w:t>Increasing:</w:t>
      </w:r>
    </w:p>
    <w:p w:rsidR="0083117D" w:rsidRDefault="00F852A9" w:rsidP="00344005">
      <w:pPr>
        <w:pStyle w:val="Header"/>
        <w:tabs>
          <w:tab w:val="clear" w:pos="4320"/>
          <w:tab w:val="clear" w:pos="864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Constant:</w:t>
      </w:r>
    </w:p>
    <w:p w:rsidR="00F852A9" w:rsidRPr="0023064E" w:rsidRDefault="00F852A9" w:rsidP="00E52733">
      <w:pPr>
        <w:rPr>
          <w:rFonts w:ascii="Arial" w:hAnsi="Arial" w:cs="Arial"/>
        </w:rPr>
      </w:pPr>
      <w:r>
        <w:rPr>
          <w:rFonts w:ascii="Arial" w:hAnsi="Arial" w:cs="Arial"/>
        </w:rPr>
        <w:t>Decreasing:</w:t>
      </w:r>
    </w:p>
    <w:p w:rsidR="004B746A" w:rsidRPr="0023064E" w:rsidRDefault="004B746A" w:rsidP="00E52733">
      <w:pPr>
        <w:rPr>
          <w:rFonts w:ascii="Arial" w:hAnsi="Arial" w:cs="Arial"/>
        </w:rPr>
      </w:pPr>
    </w:p>
    <w:p w:rsidR="00F852A9" w:rsidRDefault="00E52733" w:rsidP="00E52733">
      <w:pPr>
        <w:rPr>
          <w:rFonts w:ascii="Arial" w:hAnsi="Arial" w:cs="Arial"/>
        </w:rPr>
      </w:pPr>
      <w:r w:rsidRPr="0023064E">
        <w:rPr>
          <w:rFonts w:ascii="Arial" w:hAnsi="Arial" w:cs="Arial"/>
        </w:rPr>
        <w:t xml:space="preserve">A function f is </w:t>
      </w:r>
      <w:r w:rsidRPr="0023064E">
        <w:rPr>
          <w:rFonts w:ascii="Arial" w:hAnsi="Arial" w:cs="Arial"/>
          <w:b/>
          <w:i/>
          <w:u w:val="single"/>
        </w:rPr>
        <w:t>even</w:t>
      </w:r>
      <w:r w:rsidRPr="0023064E">
        <w:rPr>
          <w:rFonts w:ascii="Arial" w:hAnsi="Arial" w:cs="Arial"/>
        </w:rPr>
        <w:t xml:space="preserve"> if </w:t>
      </w:r>
      <w:proofErr w:type="gramStart"/>
      <w:r w:rsidRPr="0023064E">
        <w:rPr>
          <w:rFonts w:ascii="Arial" w:hAnsi="Arial" w:cs="Arial"/>
        </w:rPr>
        <w:t>f(</w:t>
      </w:r>
      <w:proofErr w:type="gramEnd"/>
      <w:r w:rsidRPr="0023064E">
        <w:rPr>
          <w:rFonts w:ascii="Arial" w:hAnsi="Arial" w:cs="Arial"/>
        </w:rPr>
        <w:t xml:space="preserve">-x) = f(x) for all x (the right side of the equation doesn’t change if x is replaced by –x) and </w:t>
      </w:r>
      <w:r w:rsidRPr="0023064E">
        <w:rPr>
          <w:rFonts w:ascii="Arial" w:hAnsi="Arial" w:cs="Arial"/>
          <w:b/>
          <w:i/>
          <w:u w:val="single"/>
        </w:rPr>
        <w:t>odd</w:t>
      </w:r>
      <w:r w:rsidRPr="0023064E">
        <w:rPr>
          <w:rFonts w:ascii="Arial" w:hAnsi="Arial" w:cs="Arial"/>
        </w:rPr>
        <w:t xml:space="preserve"> if f(-x) = -f(x) for all x (the right side changes its sign if </w:t>
      </w:r>
    </w:p>
    <w:p w:rsidR="00E52733" w:rsidRPr="0023064E" w:rsidRDefault="00E52733" w:rsidP="00E52733">
      <w:pPr>
        <w:rPr>
          <w:rFonts w:ascii="Arial" w:hAnsi="Arial" w:cs="Arial"/>
        </w:rPr>
      </w:pPr>
      <w:proofErr w:type="gramStart"/>
      <w:r w:rsidRPr="0023064E">
        <w:rPr>
          <w:rFonts w:ascii="Arial" w:hAnsi="Arial" w:cs="Arial"/>
        </w:rPr>
        <w:t>x</w:t>
      </w:r>
      <w:proofErr w:type="gramEnd"/>
      <w:r w:rsidRPr="0023064E">
        <w:rPr>
          <w:rFonts w:ascii="Arial" w:hAnsi="Arial" w:cs="Arial"/>
        </w:rPr>
        <w:t xml:space="preserve"> is replaced by –x)</w:t>
      </w:r>
    </w:p>
    <w:p w:rsidR="00E52733" w:rsidRPr="0023064E" w:rsidRDefault="00E52733" w:rsidP="00E52733">
      <w:pPr>
        <w:rPr>
          <w:rFonts w:ascii="Arial" w:hAnsi="Arial" w:cs="Arial"/>
          <w:sz w:val="10"/>
        </w:rPr>
      </w:pPr>
    </w:p>
    <w:p w:rsidR="00E52733" w:rsidRPr="0023064E" w:rsidRDefault="00E52733" w:rsidP="00E52733">
      <w:pPr>
        <w:rPr>
          <w:rFonts w:ascii="Arial" w:hAnsi="Arial" w:cs="Arial"/>
        </w:rPr>
      </w:pPr>
      <w:r w:rsidRPr="0023064E">
        <w:rPr>
          <w:rFonts w:ascii="Arial" w:hAnsi="Arial" w:cs="Arial"/>
          <w:u w:val="single"/>
        </w:rPr>
        <w:t>Example</w:t>
      </w:r>
      <w:r w:rsidRPr="0023064E">
        <w:rPr>
          <w:rFonts w:ascii="Arial" w:hAnsi="Arial" w:cs="Arial"/>
        </w:rPr>
        <w:t>:  State whether the following are even, odd, or neither</w:t>
      </w:r>
    </w:p>
    <w:p w:rsidR="00E52733" w:rsidRPr="0023064E" w:rsidRDefault="00E52733" w:rsidP="00E52733">
      <w:pPr>
        <w:rPr>
          <w:rFonts w:ascii="Arial" w:hAnsi="Arial" w:cs="Arial"/>
          <w:sz w:val="10"/>
        </w:rPr>
      </w:pPr>
    </w:p>
    <w:p w:rsidR="00E52733" w:rsidRPr="0023064E" w:rsidRDefault="00E52733" w:rsidP="00E52733">
      <w:pPr>
        <w:rPr>
          <w:rFonts w:ascii="Arial" w:hAnsi="Arial" w:cs="Arial"/>
        </w:rPr>
      </w:pPr>
      <w:proofErr w:type="gramStart"/>
      <w:r w:rsidRPr="0023064E">
        <w:rPr>
          <w:rFonts w:ascii="Arial" w:hAnsi="Arial" w:cs="Arial"/>
        </w:rPr>
        <w:t>f(</w:t>
      </w:r>
      <w:proofErr w:type="gramEnd"/>
      <w:r w:rsidRPr="0023064E">
        <w:rPr>
          <w:rFonts w:ascii="Arial" w:hAnsi="Arial" w:cs="Arial"/>
        </w:rPr>
        <w:t>x) = x</w:t>
      </w:r>
      <w:r w:rsidRPr="0023064E">
        <w:rPr>
          <w:rFonts w:ascii="Arial" w:hAnsi="Arial" w:cs="Arial"/>
          <w:vertAlign w:val="superscript"/>
        </w:rPr>
        <w:t>7</w:t>
      </w:r>
      <w:r w:rsidRPr="0023064E">
        <w:rPr>
          <w:rFonts w:ascii="Arial" w:hAnsi="Arial" w:cs="Arial"/>
        </w:rPr>
        <w:t xml:space="preserve"> + x</w:t>
      </w:r>
      <w:r w:rsidRPr="0023064E">
        <w:rPr>
          <w:rFonts w:ascii="Arial" w:hAnsi="Arial" w:cs="Arial"/>
          <w:vertAlign w:val="superscript"/>
        </w:rPr>
        <w:t>5</w:t>
      </w:r>
      <w:r w:rsidRPr="0023064E">
        <w:rPr>
          <w:rFonts w:ascii="Arial" w:hAnsi="Arial" w:cs="Arial"/>
        </w:rPr>
        <w:tab/>
      </w:r>
      <w:r w:rsidRPr="0023064E">
        <w:rPr>
          <w:rFonts w:ascii="Arial" w:hAnsi="Arial" w:cs="Arial"/>
        </w:rPr>
        <w:tab/>
        <w:t>g(x) = x</w:t>
      </w:r>
      <w:r w:rsidRPr="0023064E">
        <w:rPr>
          <w:rFonts w:ascii="Arial" w:hAnsi="Arial" w:cs="Arial"/>
          <w:vertAlign w:val="superscript"/>
        </w:rPr>
        <w:t>10</w:t>
      </w:r>
      <w:r w:rsidRPr="0023064E">
        <w:rPr>
          <w:rFonts w:ascii="Arial" w:hAnsi="Arial" w:cs="Arial"/>
        </w:rPr>
        <w:t xml:space="preserve"> + x</w:t>
      </w:r>
      <w:r w:rsidRPr="0023064E">
        <w:rPr>
          <w:rFonts w:ascii="Arial" w:hAnsi="Arial" w:cs="Arial"/>
          <w:vertAlign w:val="superscript"/>
        </w:rPr>
        <w:t>5</w:t>
      </w:r>
      <w:r w:rsidRPr="0023064E">
        <w:rPr>
          <w:rFonts w:ascii="Arial" w:hAnsi="Arial" w:cs="Arial"/>
        </w:rPr>
        <w:tab/>
      </w:r>
      <w:r w:rsidRPr="0023064E">
        <w:rPr>
          <w:rFonts w:ascii="Arial" w:hAnsi="Arial" w:cs="Arial"/>
        </w:rPr>
        <w:tab/>
        <w:t>h(x) = x</w:t>
      </w:r>
      <w:r w:rsidRPr="0023064E">
        <w:rPr>
          <w:rFonts w:ascii="Arial" w:hAnsi="Arial" w:cs="Arial"/>
          <w:vertAlign w:val="superscript"/>
        </w:rPr>
        <w:t>4</w:t>
      </w:r>
      <w:r w:rsidRPr="0023064E">
        <w:rPr>
          <w:rFonts w:ascii="Arial" w:hAnsi="Arial" w:cs="Arial"/>
        </w:rPr>
        <w:t xml:space="preserve"> – x</w:t>
      </w:r>
      <w:r w:rsidRPr="0023064E">
        <w:rPr>
          <w:rFonts w:ascii="Arial" w:hAnsi="Arial" w:cs="Arial"/>
          <w:vertAlign w:val="superscript"/>
        </w:rPr>
        <w:t>8</w:t>
      </w:r>
    </w:p>
    <w:p w:rsidR="00E52733" w:rsidRPr="0023064E" w:rsidRDefault="00E52733" w:rsidP="00E52733">
      <w:pPr>
        <w:rPr>
          <w:rFonts w:ascii="Arial" w:hAnsi="Arial" w:cs="Arial"/>
        </w:rPr>
      </w:pPr>
    </w:p>
    <w:p w:rsidR="00E52733" w:rsidRDefault="00E52733" w:rsidP="00E52733">
      <w:pPr>
        <w:rPr>
          <w:rFonts w:ascii="Arial" w:hAnsi="Arial" w:cs="Arial"/>
        </w:rPr>
      </w:pPr>
    </w:p>
    <w:p w:rsidR="0083117D" w:rsidRDefault="0083117D" w:rsidP="00E52733">
      <w:pPr>
        <w:rPr>
          <w:rFonts w:ascii="Arial" w:hAnsi="Arial" w:cs="Arial"/>
        </w:rPr>
      </w:pPr>
    </w:p>
    <w:p w:rsidR="0083117D" w:rsidRPr="0023064E" w:rsidRDefault="0083117D" w:rsidP="00E52733">
      <w:pPr>
        <w:rPr>
          <w:rFonts w:ascii="Arial" w:hAnsi="Arial" w:cs="Arial"/>
        </w:rPr>
      </w:pPr>
    </w:p>
    <w:p w:rsidR="00E52733" w:rsidRDefault="00E52733" w:rsidP="00E52733">
      <w:pPr>
        <w:rPr>
          <w:rFonts w:ascii="Arial" w:hAnsi="Arial" w:cs="Arial"/>
        </w:rPr>
      </w:pPr>
    </w:p>
    <w:p w:rsidR="00F852A9" w:rsidRPr="0023064E" w:rsidRDefault="00F852A9" w:rsidP="00E52733">
      <w:pPr>
        <w:rPr>
          <w:rFonts w:ascii="Arial" w:hAnsi="Arial" w:cs="Arial"/>
        </w:rPr>
      </w:pPr>
    </w:p>
    <w:p w:rsidR="00DE642B" w:rsidRPr="0023064E" w:rsidRDefault="00DE642B" w:rsidP="00F852A9">
      <w:pPr>
        <w:rPr>
          <w:rFonts w:ascii="Arial" w:hAnsi="Arial" w:cs="Arial"/>
        </w:rPr>
      </w:pPr>
      <w:r w:rsidRPr="0023064E">
        <w:rPr>
          <w:rFonts w:ascii="Arial" w:hAnsi="Arial" w:cs="Arial"/>
        </w:rPr>
        <w:lastRenderedPageBreak/>
        <w:t xml:space="preserve">A function that is defined by 2 or more equations over a specified domain is called a </w:t>
      </w:r>
      <w:r w:rsidRPr="0023064E">
        <w:rPr>
          <w:rFonts w:ascii="Arial" w:hAnsi="Arial" w:cs="Arial"/>
          <w:b/>
          <w:i/>
          <w:u w:val="single"/>
        </w:rPr>
        <w:t>piecewise function</w:t>
      </w:r>
    </w:p>
    <w:p w:rsidR="00DE642B" w:rsidRPr="0023064E" w:rsidRDefault="00DE642B" w:rsidP="00F852A9">
      <w:pPr>
        <w:rPr>
          <w:rFonts w:ascii="Arial" w:hAnsi="Arial" w:cs="Arial"/>
          <w:sz w:val="8"/>
          <w:u w:val="single"/>
        </w:rPr>
      </w:pPr>
    </w:p>
    <w:p w:rsidR="001736E1" w:rsidRDefault="00FD4A6D" w:rsidP="00F852A9">
      <w:pPr>
        <w:rPr>
          <w:rFonts w:ascii="Arial" w:hAnsi="Arial" w:cs="Arial"/>
        </w:rPr>
      </w:pPr>
      <w:r w:rsidRPr="0023064E">
        <w:rPr>
          <w:rFonts w:ascii="Arial" w:hAnsi="Arial" w:cs="Arial"/>
          <w:u w:val="single"/>
        </w:rPr>
        <w:t>E</w:t>
      </w:r>
      <w:r w:rsidR="00DE642B" w:rsidRPr="0023064E">
        <w:rPr>
          <w:rFonts w:ascii="Arial" w:hAnsi="Arial" w:cs="Arial"/>
          <w:u w:val="single"/>
        </w:rPr>
        <w:t>xample</w:t>
      </w:r>
      <w:r w:rsidR="00843D09" w:rsidRPr="0023064E">
        <w:rPr>
          <w:rFonts w:ascii="Arial" w:hAnsi="Arial" w:cs="Arial"/>
        </w:rPr>
        <w:t xml:space="preserve">:  </w:t>
      </w:r>
      <w:r w:rsidR="00DE642B" w:rsidRPr="0023064E">
        <w:rPr>
          <w:rFonts w:ascii="Arial" w:hAnsi="Arial" w:cs="Arial"/>
        </w:rPr>
        <w:t>Hooper’s Store on Sesame Street began offering a cell phone plan this week that charges $20 per month for up to 120 minutes.  Any additional minutes add $0.20 per minute.  Representing this plan by writing the total monthly cost (C) as a function of minutes (t) gives</w:t>
      </w:r>
      <w:r w:rsidR="005A7CDD">
        <w:rPr>
          <w:rFonts w:ascii="Arial" w:hAnsi="Arial" w:cs="Arial"/>
        </w:rPr>
        <w:t>…</w:t>
      </w:r>
    </w:p>
    <w:p w:rsidR="00F852A9" w:rsidRPr="0023064E" w:rsidRDefault="005A7CDD" w:rsidP="00F852A9">
      <w:pPr>
        <w:rPr>
          <w:rFonts w:ascii="Arial" w:hAnsi="Arial" w:cs="Arial"/>
        </w:rPr>
      </w:pPr>
      <w:r>
        <w:rPr>
          <w:rFonts w:ascii="Arial" w:hAnsi="Arial" w:cs="Arial"/>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04" type="#_x0000_t87" style="position:absolute;margin-left:59.4pt;margin-top:7pt;width:11.25pt;height:36.75pt;z-index:1" adj=",4789"/>
        </w:pict>
      </w:r>
    </w:p>
    <w:p w:rsidR="00DE642B" w:rsidRPr="0023064E" w:rsidRDefault="005A2CEE" w:rsidP="00AC5378">
      <w:pPr>
        <w:spacing w:line="360" w:lineRule="auto"/>
        <w:rPr>
          <w:rFonts w:ascii="Arial" w:hAnsi="Arial" w:cs="Arial"/>
        </w:rPr>
      </w:pPr>
      <w:r w:rsidRPr="0023064E">
        <w:rPr>
          <w:rFonts w:ascii="Arial" w:hAnsi="Arial" w:cs="Arial"/>
        </w:rPr>
        <w:t xml:space="preserve">         </w:t>
      </w:r>
      <w:proofErr w:type="gramStart"/>
      <w:r w:rsidR="00DE642B" w:rsidRPr="0023064E">
        <w:rPr>
          <w:rFonts w:ascii="Arial" w:hAnsi="Arial" w:cs="Arial"/>
        </w:rPr>
        <w:t>C(</w:t>
      </w:r>
      <w:proofErr w:type="gramEnd"/>
      <w:r w:rsidR="00DE642B" w:rsidRPr="0023064E">
        <w:rPr>
          <w:rFonts w:ascii="Arial" w:hAnsi="Arial" w:cs="Arial"/>
        </w:rPr>
        <w:t>t) =</w:t>
      </w:r>
      <w:r w:rsidR="00DE642B" w:rsidRPr="0023064E">
        <w:rPr>
          <w:rFonts w:ascii="Arial" w:hAnsi="Arial" w:cs="Arial"/>
        </w:rPr>
        <w:tab/>
        <w:t>20</w:t>
      </w:r>
      <w:r w:rsidR="00DE642B" w:rsidRPr="0023064E">
        <w:rPr>
          <w:rFonts w:ascii="Arial" w:hAnsi="Arial" w:cs="Arial"/>
        </w:rPr>
        <w:tab/>
      </w:r>
      <w:r w:rsidR="00DE642B" w:rsidRPr="0023064E">
        <w:rPr>
          <w:rFonts w:ascii="Arial" w:hAnsi="Arial" w:cs="Arial"/>
        </w:rPr>
        <w:tab/>
      </w:r>
      <w:r w:rsidR="00DE642B" w:rsidRPr="0023064E">
        <w:rPr>
          <w:rFonts w:ascii="Arial" w:hAnsi="Arial" w:cs="Arial"/>
        </w:rPr>
        <w:tab/>
        <w:t>if t &lt; 120</w:t>
      </w:r>
      <w:r w:rsidR="005A7CDD">
        <w:rPr>
          <w:rFonts w:ascii="Arial" w:hAnsi="Arial" w:cs="Arial"/>
        </w:rPr>
        <w:tab/>
      </w:r>
      <w:r w:rsidR="005A7CDD">
        <w:rPr>
          <w:rFonts w:ascii="Arial" w:hAnsi="Arial" w:cs="Arial"/>
        </w:rPr>
        <w:tab/>
      </w:r>
      <w:r w:rsidR="005A7CDD">
        <w:rPr>
          <w:rFonts w:ascii="Arial" w:hAnsi="Arial" w:cs="Arial"/>
        </w:rPr>
        <w:tab/>
      </w:r>
      <w:r w:rsidR="005A7CDD" w:rsidRPr="0023064E">
        <w:rPr>
          <w:rFonts w:ascii="Arial" w:hAnsi="Arial" w:cs="Arial"/>
        </w:rPr>
        <w:t>Describe C(30) and C(160)</w:t>
      </w:r>
    </w:p>
    <w:p w:rsidR="00DE642B" w:rsidRPr="0023064E" w:rsidRDefault="00DE642B" w:rsidP="00AC5378">
      <w:pPr>
        <w:spacing w:line="360" w:lineRule="auto"/>
        <w:rPr>
          <w:rFonts w:ascii="Arial" w:hAnsi="Arial" w:cs="Arial"/>
        </w:rPr>
      </w:pPr>
      <w:r w:rsidRPr="0023064E">
        <w:rPr>
          <w:rFonts w:ascii="Arial" w:hAnsi="Arial" w:cs="Arial"/>
        </w:rPr>
        <w:tab/>
      </w:r>
      <w:r w:rsidRPr="0023064E">
        <w:rPr>
          <w:rFonts w:ascii="Arial" w:hAnsi="Arial" w:cs="Arial"/>
        </w:rPr>
        <w:tab/>
        <w:t>20 + 0.2(t</w:t>
      </w:r>
      <w:r w:rsidR="00843D09" w:rsidRPr="0023064E">
        <w:rPr>
          <w:rFonts w:ascii="Arial" w:hAnsi="Arial" w:cs="Arial"/>
        </w:rPr>
        <w:t xml:space="preserve"> </w:t>
      </w:r>
      <w:r w:rsidRPr="0023064E">
        <w:rPr>
          <w:rFonts w:ascii="Arial" w:hAnsi="Arial" w:cs="Arial"/>
        </w:rPr>
        <w:t>-</w:t>
      </w:r>
      <w:r w:rsidR="00843D09" w:rsidRPr="0023064E">
        <w:rPr>
          <w:rFonts w:ascii="Arial" w:hAnsi="Arial" w:cs="Arial"/>
        </w:rPr>
        <w:t xml:space="preserve"> </w:t>
      </w:r>
      <w:r w:rsidRPr="0023064E">
        <w:rPr>
          <w:rFonts w:ascii="Arial" w:hAnsi="Arial" w:cs="Arial"/>
        </w:rPr>
        <w:t>120)</w:t>
      </w:r>
      <w:r w:rsidR="005A7CDD">
        <w:rPr>
          <w:rFonts w:ascii="Arial" w:hAnsi="Arial" w:cs="Arial"/>
        </w:rPr>
        <w:tab/>
      </w:r>
      <w:r w:rsidRPr="0023064E">
        <w:rPr>
          <w:rFonts w:ascii="Arial" w:hAnsi="Arial" w:cs="Arial"/>
        </w:rPr>
        <w:tab/>
        <w:t>if t &gt; 120</w:t>
      </w:r>
      <w:r w:rsidR="005A7CDD">
        <w:rPr>
          <w:rFonts w:ascii="Arial" w:hAnsi="Arial" w:cs="Arial"/>
        </w:rPr>
        <w:tab/>
      </w:r>
    </w:p>
    <w:p w:rsidR="007D2740" w:rsidRDefault="007D2740" w:rsidP="009E5186">
      <w:pPr>
        <w:pStyle w:val="Header"/>
        <w:tabs>
          <w:tab w:val="clear" w:pos="4320"/>
          <w:tab w:val="clear" w:pos="8640"/>
        </w:tabs>
        <w:rPr>
          <w:rFonts w:ascii="Arial" w:hAnsi="Arial" w:cs="Arial"/>
        </w:rPr>
      </w:pPr>
    </w:p>
    <w:p w:rsidR="005A7CDD" w:rsidRPr="0023064E" w:rsidRDefault="005A7CDD" w:rsidP="009E5186">
      <w:pPr>
        <w:pStyle w:val="Header"/>
        <w:tabs>
          <w:tab w:val="clear" w:pos="4320"/>
          <w:tab w:val="clear" w:pos="8640"/>
        </w:tabs>
        <w:rPr>
          <w:rFonts w:ascii="Arial" w:hAnsi="Arial" w:cs="Arial"/>
        </w:rPr>
      </w:pPr>
    </w:p>
    <w:p w:rsidR="00F46220" w:rsidRPr="0023064E" w:rsidRDefault="006B3B12" w:rsidP="00F46220">
      <w:pPr>
        <w:pStyle w:val="Header"/>
        <w:tabs>
          <w:tab w:val="clear" w:pos="4320"/>
          <w:tab w:val="clear" w:pos="8640"/>
        </w:tabs>
        <w:rPr>
          <w:rFonts w:ascii="Arial" w:hAnsi="Arial" w:cs="Arial"/>
        </w:rPr>
      </w:pPr>
      <w:r w:rsidRPr="0023064E">
        <w:rPr>
          <w:rFonts w:ascii="Arial" w:hAnsi="Arial" w:cs="Arial"/>
        </w:rPr>
        <w:t xml:space="preserve">A graph is </w:t>
      </w:r>
      <w:r w:rsidRPr="0023064E">
        <w:rPr>
          <w:rFonts w:ascii="Arial" w:hAnsi="Arial" w:cs="Arial"/>
          <w:b/>
          <w:i/>
          <w:u w:val="single"/>
        </w:rPr>
        <w:t xml:space="preserve">symmetric with the y-axis </w:t>
      </w:r>
      <w:r w:rsidRPr="0023064E">
        <w:rPr>
          <w:rFonts w:ascii="Arial" w:hAnsi="Arial" w:cs="Arial"/>
        </w:rPr>
        <w:t>if for every point (</w:t>
      </w:r>
      <w:proofErr w:type="spellStart"/>
      <w:r w:rsidRPr="0023064E">
        <w:rPr>
          <w:rFonts w:ascii="Arial" w:hAnsi="Arial" w:cs="Arial"/>
        </w:rPr>
        <w:t>x</w:t>
      </w:r>
      <w:proofErr w:type="gramStart"/>
      <w:r w:rsidRPr="0023064E">
        <w:rPr>
          <w:rFonts w:ascii="Arial" w:hAnsi="Arial" w:cs="Arial"/>
        </w:rPr>
        <w:t>,y</w:t>
      </w:r>
      <w:proofErr w:type="spellEnd"/>
      <w:proofErr w:type="gramEnd"/>
      <w:r w:rsidRPr="0023064E">
        <w:rPr>
          <w:rFonts w:ascii="Arial" w:hAnsi="Arial" w:cs="Arial"/>
        </w:rPr>
        <w:t>) on the graph, (-</w:t>
      </w:r>
      <w:proofErr w:type="spellStart"/>
      <w:r w:rsidRPr="0023064E">
        <w:rPr>
          <w:rFonts w:ascii="Arial" w:hAnsi="Arial" w:cs="Arial"/>
        </w:rPr>
        <w:t>x,y</w:t>
      </w:r>
      <w:proofErr w:type="spellEnd"/>
      <w:r w:rsidRPr="0023064E">
        <w:rPr>
          <w:rFonts w:ascii="Arial" w:hAnsi="Arial" w:cs="Arial"/>
        </w:rPr>
        <w:t xml:space="preserve">) is also on the graph (the graph </w:t>
      </w:r>
      <w:r w:rsidR="00F46220" w:rsidRPr="0023064E">
        <w:rPr>
          <w:rFonts w:ascii="Arial" w:hAnsi="Arial" w:cs="Arial"/>
        </w:rPr>
        <w:t xml:space="preserve">can be flipped over the y-axis without changing).  The graphs of </w:t>
      </w:r>
      <w:r w:rsidR="00F46220" w:rsidRPr="0023064E">
        <w:rPr>
          <w:rFonts w:ascii="Arial" w:hAnsi="Arial" w:cs="Arial"/>
          <w:b/>
          <w:i/>
        </w:rPr>
        <w:t>even</w:t>
      </w:r>
      <w:r w:rsidR="00F46220" w:rsidRPr="0023064E">
        <w:rPr>
          <w:rFonts w:ascii="Arial" w:hAnsi="Arial" w:cs="Arial"/>
        </w:rPr>
        <w:t xml:space="preserve"> functions are symmetric with the y-axis. </w:t>
      </w:r>
    </w:p>
    <w:p w:rsidR="00F46220" w:rsidRPr="0023064E" w:rsidRDefault="00F46220" w:rsidP="00F46220">
      <w:pPr>
        <w:pStyle w:val="Header"/>
        <w:tabs>
          <w:tab w:val="clear" w:pos="4320"/>
          <w:tab w:val="clear" w:pos="8640"/>
        </w:tabs>
        <w:rPr>
          <w:rFonts w:ascii="Arial" w:hAnsi="Arial" w:cs="Arial"/>
          <w:sz w:val="10"/>
        </w:rPr>
      </w:pPr>
    </w:p>
    <w:p w:rsidR="001E7DC5" w:rsidRPr="0023064E" w:rsidRDefault="00F46220" w:rsidP="00F46220">
      <w:pPr>
        <w:pStyle w:val="Header"/>
        <w:tabs>
          <w:tab w:val="clear" w:pos="4320"/>
          <w:tab w:val="clear" w:pos="8640"/>
        </w:tabs>
        <w:rPr>
          <w:rFonts w:ascii="Arial" w:hAnsi="Arial" w:cs="Arial"/>
        </w:rPr>
      </w:pPr>
      <w:r w:rsidRPr="0023064E">
        <w:rPr>
          <w:rFonts w:ascii="Arial" w:hAnsi="Arial" w:cs="Arial"/>
        </w:rPr>
        <w:t xml:space="preserve">A graph is </w:t>
      </w:r>
      <w:r w:rsidRPr="0023064E">
        <w:rPr>
          <w:rFonts w:ascii="Arial" w:hAnsi="Arial" w:cs="Arial"/>
          <w:b/>
          <w:i/>
          <w:u w:val="single"/>
        </w:rPr>
        <w:t>symmetric with the origin</w:t>
      </w:r>
      <w:r w:rsidRPr="0023064E">
        <w:rPr>
          <w:rFonts w:ascii="Arial" w:hAnsi="Arial" w:cs="Arial"/>
        </w:rPr>
        <w:t xml:space="preserve"> if for every point (</w:t>
      </w:r>
      <w:proofErr w:type="spellStart"/>
      <w:r w:rsidRPr="0023064E">
        <w:rPr>
          <w:rFonts w:ascii="Arial" w:hAnsi="Arial" w:cs="Arial"/>
        </w:rPr>
        <w:t>x</w:t>
      </w:r>
      <w:proofErr w:type="gramStart"/>
      <w:r w:rsidRPr="0023064E">
        <w:rPr>
          <w:rFonts w:ascii="Arial" w:hAnsi="Arial" w:cs="Arial"/>
        </w:rPr>
        <w:t>,y</w:t>
      </w:r>
      <w:proofErr w:type="spellEnd"/>
      <w:proofErr w:type="gramEnd"/>
      <w:r w:rsidRPr="0023064E">
        <w:rPr>
          <w:rFonts w:ascii="Arial" w:hAnsi="Arial" w:cs="Arial"/>
        </w:rPr>
        <w:t xml:space="preserve">) on the graph, (-x,-y) is also on the graph (the graph can be flipped diagonally through the axis without changing).  The graphs of </w:t>
      </w:r>
      <w:r w:rsidRPr="0023064E">
        <w:rPr>
          <w:rFonts w:ascii="Arial" w:hAnsi="Arial" w:cs="Arial"/>
          <w:b/>
          <w:i/>
        </w:rPr>
        <w:t>odd</w:t>
      </w:r>
      <w:r w:rsidRPr="0023064E">
        <w:rPr>
          <w:rFonts w:ascii="Arial" w:hAnsi="Arial" w:cs="Arial"/>
        </w:rPr>
        <w:t xml:space="preserve"> functions are symmetric with respect to the origin.</w:t>
      </w:r>
    </w:p>
    <w:p w:rsidR="00F46220" w:rsidRPr="0023064E" w:rsidRDefault="003C5494" w:rsidP="001E7DC5">
      <w:pPr>
        <w:pStyle w:val="Header"/>
        <w:tabs>
          <w:tab w:val="clear" w:pos="4320"/>
          <w:tab w:val="clear" w:pos="8640"/>
        </w:tabs>
        <w:jc w:val="center"/>
        <w:rPr>
          <w:rFonts w:ascii="Arial" w:hAnsi="Arial" w:cs="Arial"/>
          <w:sz w:val="6"/>
        </w:rPr>
      </w:pPr>
      <w:r w:rsidRPr="0023064E">
        <w:rPr>
          <w:rFonts w:ascii="Arial" w:hAnsi="Arial" w:cs="Arial"/>
          <w:sz w:val="14"/>
        </w:rPr>
        <w:t xml:space="preserve">(Note that symmetry about the x-axis is possible </w:t>
      </w:r>
      <w:r w:rsidR="001E7DC5" w:rsidRPr="0023064E">
        <w:rPr>
          <w:rFonts w:ascii="Arial" w:hAnsi="Arial" w:cs="Arial"/>
          <w:sz w:val="14"/>
        </w:rPr>
        <w:t>but not discussed)</w:t>
      </w:r>
    </w:p>
    <w:p w:rsidR="00E52733" w:rsidRPr="0023064E" w:rsidRDefault="00E52733" w:rsidP="00F46220">
      <w:pPr>
        <w:pStyle w:val="Header"/>
        <w:tabs>
          <w:tab w:val="clear" w:pos="4320"/>
          <w:tab w:val="clear" w:pos="8640"/>
        </w:tabs>
        <w:rPr>
          <w:rFonts w:ascii="Arial" w:hAnsi="Arial" w:cs="Arial"/>
          <w:u w:val="single"/>
        </w:rPr>
      </w:pPr>
    </w:p>
    <w:p w:rsidR="00F46220" w:rsidRPr="0023064E" w:rsidRDefault="00F46220" w:rsidP="00F46220">
      <w:pPr>
        <w:pStyle w:val="Header"/>
        <w:tabs>
          <w:tab w:val="clear" w:pos="4320"/>
          <w:tab w:val="clear" w:pos="8640"/>
        </w:tabs>
        <w:rPr>
          <w:rFonts w:ascii="Arial" w:hAnsi="Arial" w:cs="Arial"/>
        </w:rPr>
      </w:pPr>
      <w:r w:rsidRPr="0023064E">
        <w:rPr>
          <w:rFonts w:ascii="Arial" w:hAnsi="Arial" w:cs="Arial"/>
          <w:u w:val="single"/>
        </w:rPr>
        <w:t>Example</w:t>
      </w:r>
      <w:r w:rsidRPr="0023064E">
        <w:rPr>
          <w:rFonts w:ascii="Arial" w:hAnsi="Arial" w:cs="Arial"/>
        </w:rPr>
        <w:t>:  Are the following functions even</w:t>
      </w:r>
      <w:r w:rsidR="005A7CDD">
        <w:rPr>
          <w:rFonts w:ascii="Arial" w:hAnsi="Arial" w:cs="Arial"/>
        </w:rPr>
        <w:t xml:space="preserve"> (think x</w:t>
      </w:r>
      <w:r w:rsidR="005A7CDD">
        <w:rPr>
          <w:rFonts w:ascii="Arial" w:hAnsi="Arial" w:cs="Arial"/>
          <w:vertAlign w:val="superscript"/>
        </w:rPr>
        <w:t>2</w:t>
      </w:r>
      <w:r w:rsidR="005A7CDD">
        <w:rPr>
          <w:rFonts w:ascii="Arial" w:hAnsi="Arial" w:cs="Arial"/>
        </w:rPr>
        <w:t>)</w:t>
      </w:r>
      <w:r w:rsidRPr="0023064E">
        <w:rPr>
          <w:rFonts w:ascii="Arial" w:hAnsi="Arial" w:cs="Arial"/>
        </w:rPr>
        <w:t xml:space="preserve">, odd </w:t>
      </w:r>
      <w:r w:rsidR="005A7CDD">
        <w:rPr>
          <w:rFonts w:ascii="Arial" w:hAnsi="Arial" w:cs="Arial"/>
        </w:rPr>
        <w:t>(think x</w:t>
      </w:r>
      <w:r w:rsidR="005A7CDD">
        <w:rPr>
          <w:rFonts w:ascii="Arial" w:hAnsi="Arial" w:cs="Arial"/>
          <w:vertAlign w:val="superscript"/>
        </w:rPr>
        <w:t>3</w:t>
      </w:r>
      <w:r w:rsidR="005A7CDD">
        <w:rPr>
          <w:rFonts w:ascii="Arial" w:hAnsi="Arial" w:cs="Arial"/>
        </w:rPr>
        <w:t xml:space="preserve">) </w:t>
      </w:r>
      <w:r w:rsidRPr="0023064E">
        <w:rPr>
          <w:rFonts w:ascii="Arial" w:hAnsi="Arial" w:cs="Arial"/>
        </w:rPr>
        <w:t>or neither?</w:t>
      </w:r>
    </w:p>
    <w:p w:rsidR="00F46220" w:rsidRPr="0023064E" w:rsidRDefault="00A66B02" w:rsidP="00F46220">
      <w:pPr>
        <w:pStyle w:val="Header"/>
        <w:tabs>
          <w:tab w:val="clear" w:pos="4320"/>
          <w:tab w:val="clear" w:pos="8640"/>
        </w:tabs>
        <w:rPr>
          <w:rFonts w:ascii="Arial" w:hAnsi="Arial" w:cs="Arial"/>
        </w:rPr>
      </w:pPr>
      <w:r>
        <w:rPr>
          <w:rFonts w:ascii="Arial" w:hAnsi="Arial" w:cs="Arial"/>
          <w:noProof/>
        </w:rPr>
        <w:pict>
          <v:line id="_x0000_s1205" style="position:absolute;z-index:3" from="323.55pt,12.85pt" to="323.55pt,102.1pt" strokeweight="1.5pt">
            <v:stroke startarrow="open" endarrow="open"/>
          </v:line>
        </w:pict>
      </w:r>
      <w:r>
        <w:rPr>
          <w:rFonts w:ascii="Arial" w:hAnsi="Arial" w:cs="Arial"/>
          <w:noProof/>
        </w:rPr>
        <w:pict>
          <v:line id="_x0000_s1204" style="position:absolute;z-index:2" from="115.65pt,9.1pt" to="115.65pt,105.85pt" strokeweight="1.5pt">
            <v:stroke startarrow="open" endarrow="open"/>
          </v:line>
        </w:pict>
      </w:r>
    </w:p>
    <w:tbl>
      <w:tblPr>
        <w:tblW w:w="3808" w:type="dxa"/>
        <w:tblInd w:w="528" w:type="dxa"/>
        <w:tblLook w:val="0000" w:firstRow="0" w:lastRow="0" w:firstColumn="0" w:lastColumn="0" w:noHBand="0" w:noVBand="0"/>
      </w:tblPr>
      <w:tblGrid>
        <w:gridCol w:w="272"/>
        <w:gridCol w:w="272"/>
        <w:gridCol w:w="272"/>
        <w:gridCol w:w="272"/>
        <w:gridCol w:w="272"/>
        <w:gridCol w:w="272"/>
        <w:gridCol w:w="272"/>
        <w:gridCol w:w="272"/>
        <w:gridCol w:w="272"/>
        <w:gridCol w:w="272"/>
        <w:gridCol w:w="272"/>
        <w:gridCol w:w="272"/>
        <w:gridCol w:w="272"/>
        <w:gridCol w:w="272"/>
      </w:tblGrid>
      <w:tr w:rsidR="00F46220" w:rsidRPr="0023064E" w:rsidTr="003C5494">
        <w:trPr>
          <w:trHeight w:val="255"/>
        </w:trPr>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5A7CDD" w:rsidP="00345A5D">
            <w:pPr>
              <w:rPr>
                <w:rFonts w:ascii="Arial" w:hAnsi="Arial" w:cs="Arial"/>
              </w:rPr>
            </w:pPr>
            <w:r>
              <w:rPr>
                <w:rFonts w:ascii="Arial" w:hAnsi="Arial" w:cs="Arial"/>
                <w:noProof/>
                <w:u w:val="single"/>
              </w:rPr>
              <w:pict>
                <v:shape id="_x0000_s1288" style="position:absolute;margin-left:90.95pt;margin-top:5.6pt;width:58.5pt;height:83.25pt;z-index:13;mso-position-horizontal-relative:text;mso-position-vertical-relative:text" coordsize="1170,1665" path="m,c30,82,68,342,165,480v97,138,275,231,420,348c730,945,937,1045,1035,1185v98,140,107,380,135,480e" filled="f" strokecolor="red" strokeweight="1.5pt">
                  <v:stroke startarrow="block" endarrow="block"/>
                  <v:path arrowok="t"/>
                </v:shape>
              </w:pict>
            </w:r>
            <w:r w:rsidR="00F46220" w:rsidRPr="0023064E">
              <w:rPr>
                <w:rFonts w:ascii="Arial" w:hAnsi="Arial" w:cs="Arial"/>
              </w:rPr>
              <w:t> </w:t>
            </w:r>
          </w:p>
        </w:tc>
      </w:tr>
      <w:tr w:rsidR="00F46220" w:rsidRPr="0023064E" w:rsidTr="003C5494">
        <w:trPr>
          <w:trHeight w:val="255"/>
        </w:trPr>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A66B02" w:rsidP="00345A5D">
            <w:pPr>
              <w:rPr>
                <w:rFonts w:ascii="Arial" w:hAnsi="Arial" w:cs="Arial"/>
              </w:rPr>
            </w:pPr>
            <w:r>
              <w:rPr>
                <w:rFonts w:ascii="Arial" w:hAnsi="Arial" w:cs="Arial"/>
                <w:noProof/>
              </w:rPr>
              <w:pict>
                <v:shape id="_x0000_s1217" style="position:absolute;margin-left:7.95pt;margin-top:-.75pt;width:81pt;height:66.75pt;z-index:6;mso-position-horizontal-relative:text;mso-position-vertical-relative:text" coordsize="1620,1335" path="m,c69,271,138,543,270,765v132,222,345,570,525,570c975,1335,1213,987,1350,765,1487,543,1553,271,1620,e" filled="f" strokecolor="red" strokeweight="1.5pt">
                  <v:stroke startarrow="block" endarrow="block"/>
                  <v:path arrowok="t"/>
                </v:shape>
              </w:pict>
            </w:r>
            <w:r w:rsidR="00F46220"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r>
      <w:tr w:rsidR="00F46220" w:rsidRPr="0023064E" w:rsidTr="003C5494">
        <w:trPr>
          <w:trHeight w:val="255"/>
        </w:trPr>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r>
      <w:tr w:rsidR="00F46220" w:rsidRPr="0023064E" w:rsidTr="003C5494">
        <w:trPr>
          <w:trHeight w:val="255"/>
        </w:trPr>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5A7CDD" w:rsidP="00345A5D">
            <w:pPr>
              <w:rPr>
                <w:rFonts w:ascii="Arial" w:hAnsi="Arial" w:cs="Arial"/>
              </w:rPr>
            </w:pPr>
            <w:r>
              <w:rPr>
                <w:rFonts w:ascii="Arial" w:hAnsi="Arial" w:cs="Arial"/>
                <w:noProof/>
              </w:rPr>
              <w:pict>
                <v:line id="_x0000_s1206" style="position:absolute;flip:x;z-index:4;mso-position-horizontal-relative:text;mso-position-vertical-relative:text" from="2.7pt,8.75pt" to="121.9pt,8.75pt" strokeweight="1.5pt">
                  <v:stroke startarrow="open" endarrow="open"/>
                </v:line>
              </w:pict>
            </w:r>
            <w:r w:rsidR="00F46220"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A66B02" w:rsidP="00345A5D">
            <w:pPr>
              <w:rPr>
                <w:rFonts w:ascii="Arial" w:hAnsi="Arial" w:cs="Arial"/>
              </w:rPr>
            </w:pPr>
            <w:r>
              <w:rPr>
                <w:rFonts w:ascii="Arial" w:hAnsi="Arial" w:cs="Arial"/>
                <w:noProof/>
              </w:rPr>
              <w:pict>
                <v:line id="_x0000_s1207" style="position:absolute;flip:x;z-index:5;mso-position-horizontal-relative:text;mso-position-vertical-relative:text" from="52.25pt,8.05pt" to="187.55pt,8.05pt" strokeweight="1.5pt">
                  <v:stroke startarrow="open" endarrow="open"/>
                </v:line>
              </w:pict>
            </w:r>
            <w:r w:rsidR="00F46220" w:rsidRPr="0023064E">
              <w:rPr>
                <w:rFonts w:ascii="Arial" w:hAnsi="Arial" w:cs="Arial"/>
              </w:rPr>
              <w:t> </w:t>
            </w:r>
          </w:p>
        </w:tc>
      </w:tr>
      <w:tr w:rsidR="00F46220" w:rsidRPr="0023064E" w:rsidTr="003C5494">
        <w:trPr>
          <w:trHeight w:val="255"/>
        </w:trPr>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r>
      <w:tr w:rsidR="003C5494" w:rsidRPr="0023064E" w:rsidTr="003C5494">
        <w:trPr>
          <w:trHeight w:val="255"/>
        </w:trPr>
        <w:tc>
          <w:tcPr>
            <w:tcW w:w="272" w:type="dxa"/>
            <w:shd w:val="clear" w:color="auto" w:fill="auto"/>
            <w:noWrap/>
            <w:vAlign w:val="bottom"/>
          </w:tcPr>
          <w:p w:rsidR="003C5494" w:rsidRPr="0023064E" w:rsidRDefault="003C5494" w:rsidP="00345A5D">
            <w:pPr>
              <w:rPr>
                <w:rFonts w:ascii="Arial" w:hAnsi="Arial" w:cs="Arial"/>
              </w:rPr>
            </w:pPr>
          </w:p>
        </w:tc>
        <w:tc>
          <w:tcPr>
            <w:tcW w:w="272" w:type="dxa"/>
            <w:shd w:val="clear" w:color="auto" w:fill="auto"/>
            <w:noWrap/>
            <w:vAlign w:val="bottom"/>
          </w:tcPr>
          <w:p w:rsidR="003C5494" w:rsidRPr="0023064E" w:rsidRDefault="003C5494" w:rsidP="00345A5D">
            <w:pPr>
              <w:rPr>
                <w:rFonts w:ascii="Arial" w:hAnsi="Arial" w:cs="Arial"/>
              </w:rPr>
            </w:pPr>
          </w:p>
        </w:tc>
        <w:tc>
          <w:tcPr>
            <w:tcW w:w="272" w:type="dxa"/>
            <w:shd w:val="clear" w:color="auto" w:fill="auto"/>
            <w:noWrap/>
            <w:vAlign w:val="bottom"/>
          </w:tcPr>
          <w:p w:rsidR="003C5494" w:rsidRPr="0023064E" w:rsidRDefault="003C5494" w:rsidP="00345A5D">
            <w:pPr>
              <w:rPr>
                <w:rFonts w:ascii="Arial" w:hAnsi="Arial" w:cs="Arial"/>
              </w:rPr>
            </w:pPr>
          </w:p>
        </w:tc>
        <w:tc>
          <w:tcPr>
            <w:tcW w:w="272" w:type="dxa"/>
            <w:shd w:val="clear" w:color="auto" w:fill="auto"/>
            <w:noWrap/>
            <w:vAlign w:val="bottom"/>
          </w:tcPr>
          <w:p w:rsidR="003C5494" w:rsidRPr="0023064E" w:rsidRDefault="003C5494" w:rsidP="00345A5D">
            <w:pPr>
              <w:rPr>
                <w:rFonts w:ascii="Arial" w:hAnsi="Arial" w:cs="Arial"/>
              </w:rPr>
            </w:pPr>
          </w:p>
        </w:tc>
        <w:tc>
          <w:tcPr>
            <w:tcW w:w="272" w:type="dxa"/>
            <w:shd w:val="clear" w:color="auto" w:fill="auto"/>
            <w:noWrap/>
            <w:vAlign w:val="bottom"/>
          </w:tcPr>
          <w:p w:rsidR="003C5494" w:rsidRPr="0023064E" w:rsidRDefault="003C5494" w:rsidP="00345A5D">
            <w:pPr>
              <w:rPr>
                <w:rFonts w:ascii="Arial" w:hAnsi="Arial" w:cs="Arial"/>
              </w:rPr>
            </w:pPr>
          </w:p>
        </w:tc>
        <w:tc>
          <w:tcPr>
            <w:tcW w:w="272" w:type="dxa"/>
            <w:shd w:val="clear" w:color="auto" w:fill="auto"/>
            <w:noWrap/>
            <w:vAlign w:val="bottom"/>
          </w:tcPr>
          <w:p w:rsidR="003C5494" w:rsidRPr="0023064E" w:rsidRDefault="003C5494" w:rsidP="00345A5D">
            <w:pPr>
              <w:rPr>
                <w:rFonts w:ascii="Arial" w:hAnsi="Arial" w:cs="Arial"/>
              </w:rPr>
            </w:pPr>
          </w:p>
        </w:tc>
        <w:tc>
          <w:tcPr>
            <w:tcW w:w="272" w:type="dxa"/>
            <w:shd w:val="clear" w:color="auto" w:fill="auto"/>
            <w:noWrap/>
            <w:vAlign w:val="bottom"/>
          </w:tcPr>
          <w:p w:rsidR="003C5494" w:rsidRPr="0023064E" w:rsidRDefault="003C5494" w:rsidP="00345A5D">
            <w:pPr>
              <w:rPr>
                <w:rFonts w:ascii="Arial" w:hAnsi="Arial" w:cs="Arial"/>
              </w:rPr>
            </w:pPr>
          </w:p>
        </w:tc>
        <w:tc>
          <w:tcPr>
            <w:tcW w:w="272" w:type="dxa"/>
            <w:shd w:val="clear" w:color="auto" w:fill="auto"/>
            <w:noWrap/>
            <w:vAlign w:val="bottom"/>
          </w:tcPr>
          <w:p w:rsidR="003C5494" w:rsidRPr="0023064E" w:rsidRDefault="003C5494" w:rsidP="00345A5D">
            <w:pPr>
              <w:rPr>
                <w:rFonts w:ascii="Arial" w:hAnsi="Arial" w:cs="Arial"/>
              </w:rPr>
            </w:pPr>
          </w:p>
        </w:tc>
        <w:tc>
          <w:tcPr>
            <w:tcW w:w="272" w:type="dxa"/>
            <w:shd w:val="clear" w:color="auto" w:fill="auto"/>
            <w:noWrap/>
            <w:vAlign w:val="bottom"/>
          </w:tcPr>
          <w:p w:rsidR="003C5494" w:rsidRPr="0023064E" w:rsidRDefault="003C5494" w:rsidP="00345A5D">
            <w:pPr>
              <w:rPr>
                <w:rFonts w:ascii="Arial" w:hAnsi="Arial" w:cs="Arial"/>
              </w:rPr>
            </w:pPr>
          </w:p>
        </w:tc>
        <w:tc>
          <w:tcPr>
            <w:tcW w:w="272" w:type="dxa"/>
            <w:shd w:val="clear" w:color="auto" w:fill="auto"/>
            <w:noWrap/>
            <w:vAlign w:val="bottom"/>
          </w:tcPr>
          <w:p w:rsidR="003C5494" w:rsidRPr="0023064E" w:rsidRDefault="003C5494" w:rsidP="00345A5D">
            <w:pPr>
              <w:rPr>
                <w:rFonts w:ascii="Arial" w:hAnsi="Arial" w:cs="Arial"/>
              </w:rPr>
            </w:pPr>
          </w:p>
        </w:tc>
        <w:tc>
          <w:tcPr>
            <w:tcW w:w="272" w:type="dxa"/>
            <w:shd w:val="clear" w:color="auto" w:fill="auto"/>
            <w:noWrap/>
            <w:vAlign w:val="bottom"/>
          </w:tcPr>
          <w:p w:rsidR="003C5494" w:rsidRPr="0023064E" w:rsidRDefault="003C5494" w:rsidP="00345A5D">
            <w:pPr>
              <w:rPr>
                <w:rFonts w:ascii="Arial" w:hAnsi="Arial" w:cs="Arial"/>
              </w:rPr>
            </w:pPr>
          </w:p>
        </w:tc>
        <w:tc>
          <w:tcPr>
            <w:tcW w:w="272" w:type="dxa"/>
            <w:shd w:val="clear" w:color="auto" w:fill="auto"/>
            <w:noWrap/>
            <w:vAlign w:val="bottom"/>
          </w:tcPr>
          <w:p w:rsidR="003C5494" w:rsidRPr="0023064E" w:rsidRDefault="003C5494" w:rsidP="00345A5D">
            <w:pPr>
              <w:rPr>
                <w:rFonts w:ascii="Arial" w:hAnsi="Arial" w:cs="Arial"/>
              </w:rPr>
            </w:pPr>
          </w:p>
        </w:tc>
        <w:tc>
          <w:tcPr>
            <w:tcW w:w="272" w:type="dxa"/>
            <w:shd w:val="clear" w:color="auto" w:fill="auto"/>
            <w:noWrap/>
            <w:vAlign w:val="bottom"/>
          </w:tcPr>
          <w:p w:rsidR="003C5494" w:rsidRPr="0023064E" w:rsidRDefault="003C5494" w:rsidP="00345A5D">
            <w:pPr>
              <w:rPr>
                <w:rFonts w:ascii="Arial" w:hAnsi="Arial" w:cs="Arial"/>
              </w:rPr>
            </w:pPr>
          </w:p>
        </w:tc>
        <w:tc>
          <w:tcPr>
            <w:tcW w:w="272" w:type="dxa"/>
            <w:shd w:val="clear" w:color="auto" w:fill="auto"/>
            <w:noWrap/>
            <w:vAlign w:val="bottom"/>
          </w:tcPr>
          <w:p w:rsidR="003C5494" w:rsidRPr="0023064E" w:rsidRDefault="003C5494" w:rsidP="00345A5D">
            <w:pPr>
              <w:rPr>
                <w:rFonts w:ascii="Arial" w:hAnsi="Arial" w:cs="Arial"/>
              </w:rPr>
            </w:pPr>
          </w:p>
        </w:tc>
      </w:tr>
      <w:tr w:rsidR="00F46220" w:rsidRPr="0023064E" w:rsidTr="003C5494">
        <w:trPr>
          <w:trHeight w:val="255"/>
        </w:trPr>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c>
          <w:tcPr>
            <w:tcW w:w="272" w:type="dxa"/>
            <w:shd w:val="clear" w:color="auto" w:fill="auto"/>
            <w:noWrap/>
            <w:vAlign w:val="bottom"/>
          </w:tcPr>
          <w:p w:rsidR="00F46220" w:rsidRPr="0023064E" w:rsidRDefault="00F46220" w:rsidP="00345A5D">
            <w:pPr>
              <w:rPr>
                <w:rFonts w:ascii="Arial" w:hAnsi="Arial" w:cs="Arial"/>
              </w:rPr>
            </w:pPr>
            <w:r w:rsidRPr="0023064E">
              <w:rPr>
                <w:rFonts w:ascii="Arial" w:hAnsi="Arial" w:cs="Arial"/>
              </w:rPr>
              <w:t> </w:t>
            </w:r>
          </w:p>
        </w:tc>
      </w:tr>
    </w:tbl>
    <w:p w:rsidR="00212EC3" w:rsidRPr="00212EC3" w:rsidRDefault="00212EC3" w:rsidP="00212EC3">
      <w:pPr>
        <w:rPr>
          <w:vanish/>
        </w:rPr>
      </w:pPr>
    </w:p>
    <w:p w:rsidR="00F46220" w:rsidRPr="0023064E" w:rsidRDefault="00F46220" w:rsidP="00F46220">
      <w:pPr>
        <w:pStyle w:val="Header"/>
        <w:tabs>
          <w:tab w:val="clear" w:pos="4320"/>
          <w:tab w:val="clear" w:pos="8640"/>
        </w:tabs>
        <w:rPr>
          <w:rFonts w:ascii="Arial" w:hAnsi="Arial" w:cs="Arial"/>
        </w:rPr>
      </w:pPr>
    </w:p>
    <w:p w:rsidR="007D2740" w:rsidRPr="0023064E" w:rsidRDefault="00716CB9" w:rsidP="007D2740">
      <w:pPr>
        <w:pStyle w:val="Header"/>
        <w:rPr>
          <w:rFonts w:ascii="Arial" w:hAnsi="Arial" w:cs="Arial"/>
        </w:rPr>
      </w:pPr>
      <w:r w:rsidRPr="0023064E">
        <w:rPr>
          <w:rFonts w:ascii="Arial" w:hAnsi="Arial" w:cs="Arial"/>
          <w:position w:val="-20"/>
        </w:rPr>
        <w:object w:dxaOrig="1300" w:dyaOrig="520">
          <v:shape id="_x0000_i1025" type="#_x0000_t75" style="width:65.25pt;height:26.25pt" o:ole="">
            <v:imagedata r:id="rId10" o:title=""/>
          </v:shape>
          <o:OLEObject Type="Embed" ProgID="Equation.3" ShapeID="_x0000_i1025" DrawAspect="Content" ObjectID="_1451370957" r:id="rId11"/>
        </w:object>
      </w:r>
      <w:proofErr w:type="gramStart"/>
      <w:r w:rsidR="007D2740" w:rsidRPr="0023064E">
        <w:rPr>
          <w:rFonts w:ascii="Arial" w:hAnsi="Arial" w:cs="Arial"/>
        </w:rPr>
        <w:t>for</w:t>
      </w:r>
      <w:proofErr w:type="gramEnd"/>
      <w:r w:rsidR="007D2740" w:rsidRPr="0023064E">
        <w:rPr>
          <w:rFonts w:ascii="Arial" w:hAnsi="Arial" w:cs="Arial"/>
        </w:rPr>
        <w:t xml:space="preserve"> h </w:t>
      </w:r>
      <w:r w:rsidR="007D2740" w:rsidRPr="0023064E">
        <w:rPr>
          <w:rFonts w:ascii="Arial" w:hAnsi="Arial" w:cs="Arial"/>
        </w:rPr>
        <w:sym w:font="Symbol" w:char="F0B9"/>
      </w:r>
      <w:r w:rsidR="007D2740" w:rsidRPr="0023064E">
        <w:rPr>
          <w:rFonts w:ascii="Arial" w:hAnsi="Arial" w:cs="Arial"/>
        </w:rPr>
        <w:t xml:space="preserve"> 0 is used to find avg. rate of change and is called the </w:t>
      </w:r>
      <w:r w:rsidR="007D2740" w:rsidRPr="0023064E">
        <w:rPr>
          <w:rFonts w:ascii="Arial" w:hAnsi="Arial" w:cs="Arial"/>
          <w:b/>
          <w:i/>
          <w:u w:val="single"/>
        </w:rPr>
        <w:t>difference quotient</w:t>
      </w:r>
    </w:p>
    <w:p w:rsidR="007D2740" w:rsidRPr="0023064E" w:rsidRDefault="007D2740" w:rsidP="007D2740">
      <w:pPr>
        <w:pStyle w:val="Header"/>
        <w:tabs>
          <w:tab w:val="clear" w:pos="4320"/>
          <w:tab w:val="clear" w:pos="8640"/>
        </w:tabs>
        <w:rPr>
          <w:rFonts w:ascii="Arial" w:hAnsi="Arial" w:cs="Arial"/>
        </w:rPr>
      </w:pPr>
      <w:r w:rsidRPr="0023064E">
        <w:rPr>
          <w:rFonts w:ascii="Arial" w:hAnsi="Arial" w:cs="Arial"/>
          <w:u w:val="single"/>
        </w:rPr>
        <w:t>Example</w:t>
      </w:r>
      <w:r w:rsidRPr="0023064E">
        <w:rPr>
          <w:rFonts w:ascii="Arial" w:hAnsi="Arial" w:cs="Arial"/>
        </w:rPr>
        <w:t>:  If f(x) = 3x</w:t>
      </w:r>
      <w:r w:rsidRPr="0023064E">
        <w:rPr>
          <w:rFonts w:ascii="Arial" w:hAnsi="Arial" w:cs="Arial"/>
          <w:vertAlign w:val="superscript"/>
        </w:rPr>
        <w:t>2</w:t>
      </w:r>
      <w:r w:rsidRPr="0023064E">
        <w:rPr>
          <w:rFonts w:ascii="Arial" w:hAnsi="Arial" w:cs="Arial"/>
        </w:rPr>
        <w:t xml:space="preserve"> + x – 3, find and simplify f(x + h) and </w:t>
      </w:r>
      <w:r w:rsidRPr="0023064E">
        <w:rPr>
          <w:rFonts w:ascii="Arial" w:hAnsi="Arial" w:cs="Arial"/>
          <w:position w:val="-24"/>
        </w:rPr>
        <w:object w:dxaOrig="1620" w:dyaOrig="620">
          <v:shape id="_x0000_i1026" type="#_x0000_t75" style="width:81pt;height:30.75pt" o:ole="">
            <v:imagedata r:id="rId12" o:title=""/>
          </v:shape>
          <o:OLEObject Type="Embed" ProgID="Equation.3" ShapeID="_x0000_i1026" DrawAspect="Content" ObjectID="_1451370958" r:id="rId13"/>
        </w:object>
      </w:r>
      <w:r w:rsidRPr="0023064E">
        <w:rPr>
          <w:rFonts w:ascii="Arial" w:hAnsi="Arial" w:cs="Arial"/>
        </w:rPr>
        <w:t xml:space="preserve">for h </w:t>
      </w:r>
      <w:r w:rsidRPr="0023064E">
        <w:rPr>
          <w:rFonts w:ascii="Arial" w:hAnsi="Arial" w:cs="Arial"/>
        </w:rPr>
        <w:sym w:font="Symbol" w:char="F0B9"/>
      </w:r>
      <w:r w:rsidRPr="0023064E">
        <w:rPr>
          <w:rFonts w:ascii="Arial" w:hAnsi="Arial" w:cs="Arial"/>
        </w:rPr>
        <w:t xml:space="preserve"> 0</w:t>
      </w:r>
    </w:p>
    <w:p w:rsidR="007D2740" w:rsidRPr="0023064E" w:rsidRDefault="007D2740" w:rsidP="007D2740">
      <w:pPr>
        <w:pStyle w:val="Header"/>
        <w:tabs>
          <w:tab w:val="clear" w:pos="4320"/>
          <w:tab w:val="clear" w:pos="8640"/>
        </w:tabs>
        <w:rPr>
          <w:rFonts w:ascii="Arial" w:hAnsi="Arial" w:cs="Arial"/>
        </w:rPr>
      </w:pPr>
    </w:p>
    <w:p w:rsidR="007D2740" w:rsidRPr="0023064E" w:rsidRDefault="007D2740" w:rsidP="007D2740">
      <w:pPr>
        <w:pStyle w:val="Header"/>
        <w:tabs>
          <w:tab w:val="clear" w:pos="4320"/>
          <w:tab w:val="clear" w:pos="8640"/>
        </w:tabs>
        <w:rPr>
          <w:rFonts w:ascii="Arial" w:hAnsi="Arial" w:cs="Arial"/>
        </w:rPr>
      </w:pPr>
    </w:p>
    <w:p w:rsidR="007D2740" w:rsidRPr="0023064E" w:rsidRDefault="007D2740" w:rsidP="007D2740">
      <w:pPr>
        <w:pStyle w:val="Header"/>
        <w:tabs>
          <w:tab w:val="clear" w:pos="4320"/>
          <w:tab w:val="clear" w:pos="8640"/>
        </w:tabs>
        <w:rPr>
          <w:rFonts w:ascii="Arial" w:hAnsi="Arial" w:cs="Arial"/>
        </w:rPr>
      </w:pPr>
    </w:p>
    <w:p w:rsidR="007D2740" w:rsidRPr="0023064E" w:rsidRDefault="007D2740" w:rsidP="007D2740">
      <w:pPr>
        <w:pStyle w:val="Header"/>
        <w:tabs>
          <w:tab w:val="clear" w:pos="4320"/>
          <w:tab w:val="clear" w:pos="8640"/>
        </w:tabs>
        <w:rPr>
          <w:rFonts w:ascii="Arial" w:hAnsi="Arial" w:cs="Arial"/>
        </w:rPr>
      </w:pPr>
    </w:p>
    <w:p w:rsidR="00E52733" w:rsidRPr="0023064E" w:rsidRDefault="00E52733" w:rsidP="00E52733">
      <w:pPr>
        <w:pStyle w:val="Header"/>
        <w:tabs>
          <w:tab w:val="clear" w:pos="4320"/>
          <w:tab w:val="clear" w:pos="8640"/>
        </w:tabs>
        <w:jc w:val="center"/>
        <w:rPr>
          <w:rFonts w:ascii="Arial" w:hAnsi="Arial" w:cs="Arial"/>
          <w:sz w:val="18"/>
        </w:rPr>
      </w:pPr>
    </w:p>
    <w:p w:rsidR="005A7CDD" w:rsidRDefault="005A7CDD" w:rsidP="00E52733">
      <w:pPr>
        <w:pStyle w:val="Header"/>
        <w:tabs>
          <w:tab w:val="clear" w:pos="4320"/>
          <w:tab w:val="clear" w:pos="8640"/>
        </w:tabs>
        <w:jc w:val="center"/>
        <w:rPr>
          <w:rFonts w:ascii="Arial" w:hAnsi="Arial" w:cs="Arial"/>
          <w:sz w:val="18"/>
        </w:rPr>
      </w:pPr>
    </w:p>
    <w:p w:rsidR="005A7CDD" w:rsidRDefault="005A7CDD" w:rsidP="00E52733">
      <w:pPr>
        <w:pStyle w:val="Header"/>
        <w:tabs>
          <w:tab w:val="clear" w:pos="4320"/>
          <w:tab w:val="clear" w:pos="8640"/>
        </w:tabs>
        <w:jc w:val="center"/>
        <w:rPr>
          <w:rFonts w:ascii="Arial" w:hAnsi="Arial" w:cs="Arial"/>
          <w:sz w:val="18"/>
        </w:rPr>
      </w:pPr>
    </w:p>
    <w:p w:rsidR="005A7CDD" w:rsidRDefault="005A7CDD" w:rsidP="00E52733">
      <w:pPr>
        <w:pStyle w:val="Header"/>
        <w:tabs>
          <w:tab w:val="clear" w:pos="4320"/>
          <w:tab w:val="clear" w:pos="8640"/>
        </w:tabs>
        <w:jc w:val="center"/>
        <w:rPr>
          <w:rFonts w:ascii="Arial" w:hAnsi="Arial" w:cs="Arial"/>
          <w:sz w:val="18"/>
        </w:rPr>
      </w:pPr>
    </w:p>
    <w:p w:rsidR="005A7CDD" w:rsidRDefault="005A7CDD" w:rsidP="00E52733">
      <w:pPr>
        <w:pStyle w:val="Header"/>
        <w:tabs>
          <w:tab w:val="clear" w:pos="4320"/>
          <w:tab w:val="clear" w:pos="8640"/>
        </w:tabs>
        <w:jc w:val="center"/>
        <w:rPr>
          <w:rFonts w:ascii="Arial" w:hAnsi="Arial" w:cs="Arial"/>
          <w:sz w:val="18"/>
        </w:rPr>
      </w:pPr>
    </w:p>
    <w:p w:rsidR="005A7CDD" w:rsidRDefault="005A7CDD" w:rsidP="00E52733">
      <w:pPr>
        <w:pStyle w:val="Header"/>
        <w:tabs>
          <w:tab w:val="clear" w:pos="4320"/>
          <w:tab w:val="clear" w:pos="8640"/>
        </w:tabs>
        <w:jc w:val="center"/>
        <w:rPr>
          <w:rFonts w:ascii="Arial" w:hAnsi="Arial" w:cs="Arial"/>
          <w:sz w:val="18"/>
        </w:rPr>
      </w:pPr>
    </w:p>
    <w:p w:rsidR="005A7CDD" w:rsidRDefault="005A7CDD" w:rsidP="00E52733">
      <w:pPr>
        <w:pStyle w:val="Header"/>
        <w:tabs>
          <w:tab w:val="clear" w:pos="4320"/>
          <w:tab w:val="clear" w:pos="8640"/>
        </w:tabs>
        <w:jc w:val="center"/>
        <w:rPr>
          <w:rFonts w:ascii="Arial" w:hAnsi="Arial" w:cs="Arial"/>
          <w:sz w:val="18"/>
        </w:rPr>
      </w:pPr>
    </w:p>
    <w:p w:rsidR="005A7CDD" w:rsidRDefault="005A7CDD" w:rsidP="00E52733">
      <w:pPr>
        <w:pStyle w:val="Header"/>
        <w:tabs>
          <w:tab w:val="clear" w:pos="4320"/>
          <w:tab w:val="clear" w:pos="8640"/>
        </w:tabs>
        <w:jc w:val="center"/>
        <w:rPr>
          <w:rFonts w:ascii="Arial" w:hAnsi="Arial" w:cs="Arial"/>
          <w:sz w:val="18"/>
        </w:rPr>
      </w:pPr>
    </w:p>
    <w:p w:rsidR="005A7CDD" w:rsidRDefault="005A7CDD" w:rsidP="00E52733">
      <w:pPr>
        <w:pStyle w:val="Header"/>
        <w:tabs>
          <w:tab w:val="clear" w:pos="4320"/>
          <w:tab w:val="clear" w:pos="8640"/>
        </w:tabs>
        <w:jc w:val="center"/>
        <w:rPr>
          <w:rFonts w:ascii="Arial" w:hAnsi="Arial" w:cs="Arial"/>
          <w:sz w:val="18"/>
        </w:rPr>
      </w:pPr>
    </w:p>
    <w:p w:rsidR="005A7CDD" w:rsidRDefault="005A7CDD" w:rsidP="00E52733">
      <w:pPr>
        <w:pStyle w:val="Header"/>
        <w:tabs>
          <w:tab w:val="clear" w:pos="4320"/>
          <w:tab w:val="clear" w:pos="8640"/>
        </w:tabs>
        <w:jc w:val="center"/>
        <w:rPr>
          <w:rFonts w:ascii="Arial" w:hAnsi="Arial" w:cs="Arial"/>
          <w:sz w:val="18"/>
        </w:rPr>
      </w:pPr>
    </w:p>
    <w:p w:rsidR="005A7CDD" w:rsidRDefault="005A7CDD" w:rsidP="00E52733">
      <w:pPr>
        <w:pStyle w:val="Header"/>
        <w:tabs>
          <w:tab w:val="clear" w:pos="4320"/>
          <w:tab w:val="clear" w:pos="8640"/>
        </w:tabs>
        <w:jc w:val="center"/>
        <w:rPr>
          <w:rFonts w:ascii="Arial" w:hAnsi="Arial" w:cs="Arial"/>
          <w:sz w:val="18"/>
        </w:rPr>
      </w:pPr>
    </w:p>
    <w:p w:rsidR="005A7CDD" w:rsidRDefault="005A7CDD" w:rsidP="00E52733">
      <w:pPr>
        <w:pStyle w:val="Header"/>
        <w:tabs>
          <w:tab w:val="clear" w:pos="4320"/>
          <w:tab w:val="clear" w:pos="8640"/>
        </w:tabs>
        <w:jc w:val="center"/>
        <w:rPr>
          <w:rFonts w:ascii="Arial" w:hAnsi="Arial" w:cs="Arial"/>
          <w:sz w:val="18"/>
        </w:rPr>
      </w:pPr>
    </w:p>
    <w:p w:rsidR="005A7CDD" w:rsidRDefault="005A7CDD" w:rsidP="00E52733">
      <w:pPr>
        <w:pStyle w:val="Header"/>
        <w:tabs>
          <w:tab w:val="clear" w:pos="4320"/>
          <w:tab w:val="clear" w:pos="8640"/>
        </w:tabs>
        <w:jc w:val="center"/>
        <w:rPr>
          <w:rFonts w:ascii="Arial" w:hAnsi="Arial" w:cs="Arial"/>
          <w:sz w:val="18"/>
        </w:rPr>
      </w:pPr>
    </w:p>
    <w:p w:rsidR="005A7CDD" w:rsidRDefault="005A7CDD" w:rsidP="00E52733">
      <w:pPr>
        <w:pStyle w:val="Header"/>
        <w:tabs>
          <w:tab w:val="clear" w:pos="4320"/>
          <w:tab w:val="clear" w:pos="8640"/>
        </w:tabs>
        <w:jc w:val="center"/>
        <w:rPr>
          <w:rFonts w:ascii="Arial" w:hAnsi="Arial" w:cs="Arial"/>
          <w:sz w:val="18"/>
        </w:rPr>
      </w:pPr>
    </w:p>
    <w:p w:rsidR="00F46220" w:rsidRPr="0023064E" w:rsidRDefault="005A7CDD" w:rsidP="00E52733">
      <w:pPr>
        <w:pStyle w:val="Header"/>
        <w:tabs>
          <w:tab w:val="clear" w:pos="4320"/>
          <w:tab w:val="clear" w:pos="8640"/>
        </w:tabs>
        <w:jc w:val="center"/>
        <w:rPr>
          <w:rFonts w:ascii="Arial" w:hAnsi="Arial" w:cs="Arial"/>
          <w:sz w:val="18"/>
        </w:rPr>
      </w:pPr>
      <w:bookmarkStart w:id="0" w:name="_GoBack"/>
      <w:bookmarkEnd w:id="0"/>
      <w:r>
        <w:rPr>
          <w:rFonts w:ascii="Arial" w:hAnsi="Arial" w:cs="Arial"/>
          <w:sz w:val="18"/>
        </w:rPr>
        <w:t>Look at online HW examples</w:t>
      </w:r>
      <w:r w:rsidR="00A66B02">
        <w:rPr>
          <w:rFonts w:ascii="Arial" w:hAnsi="Arial" w:cs="Arial"/>
          <w:noProof/>
          <w:sz w:val="18"/>
        </w:rPr>
        <w:pict>
          <v:shapetype id="_x0000_t202" coordsize="21600,21600" o:spt="202" path="m,l,21600r21600,l21600,xe">
            <v:stroke joinstyle="miter"/>
            <v:path gradientshapeok="t" o:connecttype="rect"/>
          </v:shapetype>
          <v:shape id="_x0000_s1277" type="#_x0000_t202" style="position:absolute;left:0;text-align:left;margin-left:-57.6pt;margin-top:-715.3pt;width:1in;height:1in;z-index:7;mso-position-horizontal-relative:text;mso-position-vertical-relative:text">
            <v:textbox>
              <w:txbxContent>
                <w:p w:rsidR="003705D8" w:rsidRDefault="004B746A">
                  <w:r>
                    <w:fldChar w:fldCharType="begin"/>
                  </w:r>
                  <w:r>
                    <w:instrText xml:space="preserve"> LINK Excel.Sheet.8 "C:\\Documents and Settings\\Doodles\\My Documents\\Calhoun\\Fall2010\\Bowls.xls!Sheet1![Bowls.xls]Sheet1 Chart 1" "" \a \p </w:instrText>
                  </w:r>
                  <w:r>
                    <w:fldChar w:fldCharType="separate"/>
                  </w:r>
                  <w:r w:rsidR="00A66B02">
                    <w:object w:dxaOrig="9862" w:dyaOrig="6636">
                      <v:shape id="_x0000_i1027" type="#_x0000_t75" style="width:347.25pt;height:210pt">
                        <v:imagedata r:id="rId14" o:title=""/>
                      </v:shape>
                    </w:object>
                  </w:r>
                  <w:r>
                    <w:fldChar w:fldCharType="end"/>
                  </w:r>
                </w:p>
              </w:txbxContent>
            </v:textbox>
          </v:shape>
        </w:pict>
      </w:r>
    </w:p>
    <w:sectPr w:rsidR="00F46220" w:rsidRPr="0023064E" w:rsidSect="0083117D">
      <w:headerReference w:type="even" r:id="rId15"/>
      <w:footerReference w:type="default" r:id="rId16"/>
      <w:pgSz w:w="12240" w:h="15840"/>
      <w:pgMar w:top="900" w:right="1152" w:bottom="1152"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B02" w:rsidRDefault="00A66B02">
      <w:r>
        <w:separator/>
      </w:r>
    </w:p>
  </w:endnote>
  <w:endnote w:type="continuationSeparator" w:id="0">
    <w:p w:rsidR="00A66B02" w:rsidRDefault="00A6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1F5" w:rsidRPr="00EA5A5E" w:rsidRDefault="000D41F5" w:rsidP="000D41F5">
    <w:pPr>
      <w:jc w:val="center"/>
      <w:rPr>
        <w:color w:val="333333"/>
      </w:rPr>
    </w:pPr>
    <w:r w:rsidRPr="00EA5A5E">
      <w:rPr>
        <w:color w:val="333333"/>
      </w:rPr>
      <w:t>Book</w:t>
    </w:r>
    <w:r w:rsidR="00EA5A5E" w:rsidRPr="00EA5A5E">
      <w:rPr>
        <w:color w:val="333333"/>
      </w:rPr>
      <w:t xml:space="preserve"> problems</w:t>
    </w:r>
    <w:r w:rsidRPr="00EA5A5E">
      <w:rPr>
        <w:color w:val="333333"/>
      </w:rPr>
      <w:t xml:space="preserve">: </w:t>
    </w:r>
    <w:r w:rsidR="001E7DC5" w:rsidRPr="00EA5A5E">
      <w:rPr>
        <w:color w:val="333333"/>
      </w:rPr>
      <w:t>3,7,21,23,27,29,33,35,37,45,47,49,57,59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B02" w:rsidRDefault="00A66B02">
      <w:r>
        <w:separator/>
      </w:r>
    </w:p>
  </w:footnote>
  <w:footnote w:type="continuationSeparator" w:id="0">
    <w:p w:rsidR="00A66B02" w:rsidRDefault="00A66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6E1" w:rsidRDefault="001736E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36E1" w:rsidRDefault="001736E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5504"/>
    <w:multiLevelType w:val="hybridMultilevel"/>
    <w:tmpl w:val="24900592"/>
    <w:lvl w:ilvl="0" w:tplc="DEEED0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E2D5070"/>
    <w:multiLevelType w:val="hybridMultilevel"/>
    <w:tmpl w:val="39028D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1F57974"/>
    <w:multiLevelType w:val="hybridMultilevel"/>
    <w:tmpl w:val="59020A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182658D"/>
    <w:multiLevelType w:val="hybridMultilevel"/>
    <w:tmpl w:val="32D233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0406D22"/>
    <w:multiLevelType w:val="hybridMultilevel"/>
    <w:tmpl w:val="0F92C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1863C41"/>
    <w:multiLevelType w:val="hybridMultilevel"/>
    <w:tmpl w:val="21727B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2536260"/>
    <w:multiLevelType w:val="hybridMultilevel"/>
    <w:tmpl w:val="57ACB80A"/>
    <w:lvl w:ilvl="0" w:tplc="3E7C9C7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3BA3002"/>
    <w:multiLevelType w:val="hybridMultilevel"/>
    <w:tmpl w:val="3C0E4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81D7EA3"/>
    <w:multiLevelType w:val="hybridMultilevel"/>
    <w:tmpl w:val="FC2E248E"/>
    <w:lvl w:ilvl="0" w:tplc="C6B45C0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BCD64F1"/>
    <w:multiLevelType w:val="hybridMultilevel"/>
    <w:tmpl w:val="9AD6A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AB248A3"/>
    <w:multiLevelType w:val="hybridMultilevel"/>
    <w:tmpl w:val="9BC66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D5613D8"/>
    <w:multiLevelType w:val="hybridMultilevel"/>
    <w:tmpl w:val="13BC8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3"/>
  </w:num>
  <w:num w:numId="4">
    <w:abstractNumId w:val="10"/>
  </w:num>
  <w:num w:numId="5">
    <w:abstractNumId w:val="4"/>
  </w:num>
  <w:num w:numId="6">
    <w:abstractNumId w:val="9"/>
  </w:num>
  <w:num w:numId="7">
    <w:abstractNumId w:val="6"/>
  </w:num>
  <w:num w:numId="8">
    <w:abstractNumId w:val="1"/>
  </w:num>
  <w:num w:numId="9">
    <w:abstractNumId w:val="2"/>
  </w:num>
  <w:num w:numId="10">
    <w:abstractNumId w:val="8"/>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37B7"/>
    <w:rsid w:val="000641A3"/>
    <w:rsid w:val="000D41F5"/>
    <w:rsid w:val="000E269E"/>
    <w:rsid w:val="000F1CFF"/>
    <w:rsid w:val="0012334B"/>
    <w:rsid w:val="00124074"/>
    <w:rsid w:val="001736E1"/>
    <w:rsid w:val="001A246A"/>
    <w:rsid w:val="001B071A"/>
    <w:rsid w:val="001C68A5"/>
    <w:rsid w:val="001E7DC5"/>
    <w:rsid w:val="00212EC3"/>
    <w:rsid w:val="00220C8F"/>
    <w:rsid w:val="0023064E"/>
    <w:rsid w:val="00231797"/>
    <w:rsid w:val="00281128"/>
    <w:rsid w:val="002A4420"/>
    <w:rsid w:val="002B01F6"/>
    <w:rsid w:val="002C0D01"/>
    <w:rsid w:val="003100C8"/>
    <w:rsid w:val="00344005"/>
    <w:rsid w:val="00345A5D"/>
    <w:rsid w:val="00357AD5"/>
    <w:rsid w:val="003705D8"/>
    <w:rsid w:val="003B384E"/>
    <w:rsid w:val="003C5494"/>
    <w:rsid w:val="003F39EA"/>
    <w:rsid w:val="00453282"/>
    <w:rsid w:val="004B746A"/>
    <w:rsid w:val="005044C6"/>
    <w:rsid w:val="005A2CEE"/>
    <w:rsid w:val="005A7CDD"/>
    <w:rsid w:val="005B10C8"/>
    <w:rsid w:val="005C0548"/>
    <w:rsid w:val="006807FE"/>
    <w:rsid w:val="00686238"/>
    <w:rsid w:val="006B3B12"/>
    <w:rsid w:val="00716CB9"/>
    <w:rsid w:val="0072046A"/>
    <w:rsid w:val="007A2D8E"/>
    <w:rsid w:val="007D2740"/>
    <w:rsid w:val="007E639A"/>
    <w:rsid w:val="007F5884"/>
    <w:rsid w:val="0083117D"/>
    <w:rsid w:val="00843D09"/>
    <w:rsid w:val="008B7AD7"/>
    <w:rsid w:val="009710CF"/>
    <w:rsid w:val="009C65F8"/>
    <w:rsid w:val="009D1785"/>
    <w:rsid w:val="009D76AE"/>
    <w:rsid w:val="009E5186"/>
    <w:rsid w:val="00A406D8"/>
    <w:rsid w:val="00A66B02"/>
    <w:rsid w:val="00AC5378"/>
    <w:rsid w:val="00B07A1F"/>
    <w:rsid w:val="00B32632"/>
    <w:rsid w:val="00B41F51"/>
    <w:rsid w:val="00BC0EE5"/>
    <w:rsid w:val="00BF0A49"/>
    <w:rsid w:val="00C460C7"/>
    <w:rsid w:val="00CB75B0"/>
    <w:rsid w:val="00CD3A1F"/>
    <w:rsid w:val="00D463EA"/>
    <w:rsid w:val="00DE642B"/>
    <w:rsid w:val="00E137B7"/>
    <w:rsid w:val="00E52733"/>
    <w:rsid w:val="00E72EBD"/>
    <w:rsid w:val="00EA5A5E"/>
    <w:rsid w:val="00F4295B"/>
    <w:rsid w:val="00F46220"/>
    <w:rsid w:val="00F852A9"/>
    <w:rsid w:val="00F90D61"/>
    <w:rsid w:val="00FD4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mic Sans MS" w:hAnsi="Comic Sans MS"/>
      <w:b/>
      <w:bCs/>
    </w:rPr>
  </w:style>
  <w:style w:type="paragraph" w:styleId="Heading2">
    <w:name w:val="heading 2"/>
    <w:basedOn w:val="Normal"/>
    <w:next w:val="Normal"/>
    <w:qFormat/>
    <w:pPr>
      <w:keepNext/>
      <w:ind w:left="720"/>
      <w:outlineLvl w:val="1"/>
    </w:pPr>
    <w:rPr>
      <w:rFonts w:ascii="Comic Sans MS" w:hAnsi="Comic Sans M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table" w:styleId="TableGrid">
    <w:name w:val="Table Grid"/>
    <w:basedOn w:val="TableNormal"/>
    <w:rsid w:val="007F58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1531</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Change in a quantity y between time a and time b = Value of quantity at time b- Value of quantity at time a = Dy</vt:lpstr>
    </vt:vector>
  </TitlesOfParts>
  <Company>Home</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in a quantity y between time a and time b = Value of quantity at time b- Value of quantity at time a = Dy</dc:title>
  <dc:creator>Adrian Seaver</dc:creator>
  <cp:lastModifiedBy>Seaver, Adrian</cp:lastModifiedBy>
  <cp:revision>7</cp:revision>
  <cp:lastPrinted>2014-01-16T15:48:00Z</cp:lastPrinted>
  <dcterms:created xsi:type="dcterms:W3CDTF">2014-01-13T21:53:00Z</dcterms:created>
  <dcterms:modified xsi:type="dcterms:W3CDTF">2014-01-16T15:49:00Z</dcterms:modified>
</cp:coreProperties>
</file>